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979EC" w14:textId="77777777" w:rsidR="00F32F38" w:rsidRDefault="00F32F38" w:rsidP="00F32F38">
      <w:pPr>
        <w:pStyle w:val="Antet"/>
        <w:rPr>
          <w:rFonts w:ascii="Cambria" w:hAnsi="Cambria"/>
          <w:color w:val="365F91"/>
        </w:rPr>
      </w:pPr>
      <w:r>
        <w:rPr>
          <w:noProof/>
        </w:rPr>
        <w:drawing>
          <wp:anchor distT="0" distB="0" distL="114300" distR="114300" simplePos="0" relativeHeight="251660288" behindDoc="1" locked="0" layoutInCell="1" allowOverlap="1" wp14:anchorId="19A4FB1F" wp14:editId="69428E07">
            <wp:simplePos x="0" y="0"/>
            <wp:positionH relativeFrom="column">
              <wp:posOffset>3902710</wp:posOffset>
            </wp:positionH>
            <wp:positionV relativeFrom="paragraph">
              <wp:posOffset>90805</wp:posOffset>
            </wp:positionV>
            <wp:extent cx="2214245" cy="572770"/>
            <wp:effectExtent l="0" t="0" r="0" b="0"/>
            <wp:wrapNone/>
            <wp:docPr id="1474818044" name="Imagine 3" descr="O imagine care conține text, siglă, Font, simbol&#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818044" name="Imagine 3" descr="O imagine care conține text, siglă, Font, simbol&#10;&#10;Descriere generată automa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4245" cy="572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394FA478" wp14:editId="6C01D130">
            <wp:simplePos x="0" y="0"/>
            <wp:positionH relativeFrom="column">
              <wp:posOffset>1492885</wp:posOffset>
            </wp:positionH>
            <wp:positionV relativeFrom="paragraph">
              <wp:posOffset>90805</wp:posOffset>
            </wp:positionV>
            <wp:extent cx="342900" cy="556895"/>
            <wp:effectExtent l="0" t="0" r="0" b="0"/>
            <wp:wrapNone/>
            <wp:docPr id="2112371755" name="Imagine 2" descr="O imagine care conține simbol, blazon, emblemă, scut&#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71755" name="Imagine 2" descr="O imagine care conține simbol, blazon, emblemă, scut&#10;&#10;Descriere generată automa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2900" cy="556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471652" w14:textId="77777777" w:rsidR="00F32F38" w:rsidRPr="00A54517" w:rsidRDefault="00F32F38" w:rsidP="00F32F38">
      <w:pPr>
        <w:pStyle w:val="Antet"/>
        <w:rPr>
          <w:rFonts w:ascii="Cambria" w:hAnsi="Cambria"/>
          <w:b/>
          <w:color w:val="365F91"/>
        </w:rPr>
      </w:pPr>
      <w:r w:rsidRPr="00684B18">
        <w:rPr>
          <w:rFonts w:ascii="Cambria" w:hAnsi="Cambria"/>
          <w:color w:val="365F91"/>
        </w:rPr>
        <w:t>ȘCOALA GIMNAZIALĂ</w:t>
      </w:r>
    </w:p>
    <w:p w14:paraId="17301B7D" w14:textId="62670523" w:rsidR="00F32F38" w:rsidRPr="00F4164A" w:rsidRDefault="00F32F38" w:rsidP="00F32F38">
      <w:pPr>
        <w:pBdr>
          <w:bottom w:val="single" w:sz="12" w:space="15" w:color="auto"/>
        </w:pBdr>
        <w:tabs>
          <w:tab w:val="left" w:pos="-2700"/>
        </w:tabs>
        <w:rPr>
          <w:rFonts w:ascii="Cambria" w:hAnsi="Cambria"/>
          <w:b/>
          <w:color w:val="365F91"/>
          <w:lang w:val="pt-BR"/>
        </w:rPr>
      </w:pPr>
      <w:r w:rsidRPr="00F4164A">
        <w:rPr>
          <w:rFonts w:ascii="Cambria" w:hAnsi="Cambria"/>
          <w:color w:val="365F91"/>
          <w:lang w:val="pt-BR"/>
        </w:rPr>
        <w:t xml:space="preserve">      MIREȘU MARE</w:t>
      </w:r>
      <w:r w:rsidRPr="00F4164A">
        <w:rPr>
          <w:rFonts w:ascii="Cambria" w:hAnsi="Cambria"/>
          <w:b/>
          <w:color w:val="365F91"/>
          <w:lang w:val="pt-BR"/>
        </w:rPr>
        <w:tab/>
      </w:r>
    </w:p>
    <w:p w14:paraId="58BCA429" w14:textId="77777777" w:rsidR="00F32F38" w:rsidRPr="00F32F38" w:rsidRDefault="00F32F38" w:rsidP="00F32F38">
      <w:pPr>
        <w:spacing w:after="0" w:line="240" w:lineRule="auto"/>
        <w:jc w:val="center"/>
        <w:rPr>
          <w:rFonts w:ascii="Cambria" w:hAnsi="Cambria" w:cs="Arial"/>
          <w:b/>
          <w:sz w:val="26"/>
          <w:szCs w:val="26"/>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32F38">
        <w:rPr>
          <w:rFonts w:ascii="Cambria" w:hAnsi="Cambria" w:cs="Arial"/>
          <w:b/>
          <w:sz w:val="26"/>
          <w:szCs w:val="26"/>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 E C I Z I A</w:t>
      </w:r>
    </w:p>
    <w:p w14:paraId="57F2A77D" w14:textId="5C52AD0E" w:rsidR="00F32F38" w:rsidRPr="00656A4F" w:rsidRDefault="00F32F38" w:rsidP="00F32F38">
      <w:pPr>
        <w:spacing w:after="0" w:line="240" w:lineRule="auto"/>
        <w:jc w:val="center"/>
        <w:rPr>
          <w:rFonts w:ascii="Cambria" w:hAnsi="Cambria" w:cs="Arial"/>
          <w:sz w:val="26"/>
          <w:szCs w:val="26"/>
          <w:lang w:val="ro-RO"/>
        </w:rPr>
      </w:pPr>
      <w:r w:rsidRPr="00656A4F">
        <w:rPr>
          <w:rFonts w:ascii="Cambria" w:hAnsi="Cambria" w:cs="Arial"/>
          <w:sz w:val="26"/>
          <w:szCs w:val="26"/>
          <w:lang w:val="ro-RO"/>
        </w:rPr>
        <w:t xml:space="preserve">nr. </w:t>
      </w:r>
      <w:r>
        <w:rPr>
          <w:rFonts w:ascii="Cambria" w:hAnsi="Cambria" w:cs="Arial"/>
          <w:b/>
          <w:bCs/>
          <w:sz w:val="26"/>
          <w:szCs w:val="26"/>
          <w:lang w:val="ro-RO"/>
        </w:rPr>
        <w:t>XX</w:t>
      </w:r>
      <w:r w:rsidRPr="00656A4F">
        <w:rPr>
          <w:rFonts w:ascii="Cambria" w:hAnsi="Cambria" w:cs="Arial"/>
          <w:sz w:val="26"/>
          <w:szCs w:val="26"/>
          <w:lang w:val="ro-RO"/>
        </w:rPr>
        <w:t xml:space="preserve"> /</w:t>
      </w:r>
      <w:r>
        <w:rPr>
          <w:rFonts w:ascii="Cambria" w:hAnsi="Cambria" w:cs="Arial"/>
          <w:sz w:val="26"/>
          <w:szCs w:val="26"/>
          <w:lang w:val="ro-RO"/>
        </w:rPr>
        <w:t>00</w:t>
      </w:r>
      <w:r w:rsidRPr="00656A4F">
        <w:rPr>
          <w:rFonts w:ascii="Cambria" w:hAnsi="Cambria" w:cs="Arial"/>
          <w:sz w:val="26"/>
          <w:szCs w:val="26"/>
          <w:lang w:val="ro-RO"/>
        </w:rPr>
        <w:t>.</w:t>
      </w:r>
      <w:r>
        <w:rPr>
          <w:rFonts w:ascii="Cambria" w:hAnsi="Cambria" w:cs="Arial"/>
          <w:sz w:val="26"/>
          <w:szCs w:val="26"/>
          <w:lang w:val="ro-RO"/>
        </w:rPr>
        <w:t>00</w:t>
      </w:r>
      <w:r w:rsidRPr="00656A4F">
        <w:rPr>
          <w:rFonts w:ascii="Cambria" w:hAnsi="Cambria" w:cs="Arial"/>
          <w:sz w:val="26"/>
          <w:szCs w:val="26"/>
          <w:lang w:val="ro-RO"/>
        </w:rPr>
        <w:t>.</w:t>
      </w:r>
      <w:r>
        <w:rPr>
          <w:rFonts w:ascii="Cambria" w:hAnsi="Cambria" w:cs="Arial"/>
          <w:sz w:val="26"/>
          <w:szCs w:val="26"/>
          <w:lang w:val="ro-RO"/>
        </w:rPr>
        <w:t>000</w:t>
      </w:r>
    </w:p>
    <w:p w14:paraId="72132232" w14:textId="53BB7309" w:rsidR="00F32F38" w:rsidRDefault="00F32F38" w:rsidP="00F32F38">
      <w:pPr>
        <w:spacing w:after="0" w:line="240" w:lineRule="auto"/>
        <w:jc w:val="center"/>
        <w:rPr>
          <w:rFonts w:ascii="Cambria" w:hAnsi="Cambria"/>
          <w:b/>
          <w:color w:val="000000"/>
          <w:sz w:val="26"/>
          <w:szCs w:val="26"/>
          <w:lang w:val="pt-BR"/>
        </w:rPr>
      </w:pPr>
      <w:r>
        <w:rPr>
          <w:rFonts w:ascii="Cambria" w:hAnsi="Cambria"/>
          <w:b/>
          <w:color w:val="000000"/>
          <w:sz w:val="26"/>
          <w:szCs w:val="26"/>
          <w:lang w:val="pt-BR"/>
        </w:rPr>
        <w:t>privind sancționarea disciplinară a elevului(ei)</w:t>
      </w:r>
    </w:p>
    <w:p w14:paraId="78788602" w14:textId="37DCC926" w:rsidR="00F32F38" w:rsidRPr="00BE1B21" w:rsidRDefault="00F32F38" w:rsidP="00F32F38">
      <w:pPr>
        <w:spacing w:after="0" w:line="240" w:lineRule="auto"/>
        <w:jc w:val="center"/>
        <w:rPr>
          <w:rFonts w:ascii="Cambria" w:hAnsi="Cambria" w:cs="Times New Roman"/>
          <w:b/>
          <w:color w:val="000000"/>
          <w:sz w:val="26"/>
          <w:szCs w:val="26"/>
          <w:lang w:val="pt-BR"/>
        </w:rPr>
      </w:pPr>
      <w:r>
        <w:rPr>
          <w:rFonts w:ascii="Cambria" w:hAnsi="Cambria"/>
          <w:b/>
          <w:color w:val="000000"/>
          <w:sz w:val="26"/>
          <w:szCs w:val="26"/>
          <w:lang w:val="pt-BR"/>
        </w:rPr>
        <w:t>_______________________________________</w:t>
      </w:r>
    </w:p>
    <w:p w14:paraId="6313C170" w14:textId="77777777" w:rsidR="00F32F38" w:rsidRDefault="00F32F38" w:rsidP="00F32F38">
      <w:pPr>
        <w:spacing w:after="0" w:line="240" w:lineRule="auto"/>
        <w:jc w:val="center"/>
        <w:rPr>
          <w:rFonts w:ascii="Cambria" w:hAnsi="Cambria"/>
          <w:b/>
          <w:sz w:val="24"/>
          <w:szCs w:val="24"/>
          <w:lang w:val="pt-BR"/>
        </w:rPr>
      </w:pPr>
    </w:p>
    <w:p w14:paraId="036527C9" w14:textId="77777777" w:rsidR="00F32F38" w:rsidRPr="00F32F38" w:rsidRDefault="00F32F38" w:rsidP="00F32F38">
      <w:pPr>
        <w:spacing w:after="0" w:line="240" w:lineRule="auto"/>
        <w:jc w:val="center"/>
        <w:rPr>
          <w:rFonts w:ascii="Cambria" w:hAnsi="Cambria"/>
          <w:b/>
          <w:sz w:val="24"/>
          <w:szCs w:val="24"/>
          <w:lang w:val="pt-BR"/>
        </w:rPr>
      </w:pPr>
    </w:p>
    <w:p w14:paraId="07F0C779" w14:textId="77777777" w:rsidR="00F32F38" w:rsidRPr="00F32F38" w:rsidRDefault="00F32F38" w:rsidP="00F32F38">
      <w:pPr>
        <w:spacing w:after="0" w:line="240" w:lineRule="auto"/>
        <w:ind w:right="27"/>
        <w:jc w:val="center"/>
        <w:rPr>
          <w:rFonts w:ascii="Cambria" w:hAnsi="Cambria" w:cs="Arial"/>
          <w:sz w:val="24"/>
          <w:szCs w:val="24"/>
          <w:lang w:val="ro-RO"/>
        </w:rPr>
      </w:pPr>
      <w:r w:rsidRPr="00F32F38">
        <w:rPr>
          <w:rFonts w:ascii="Cambria" w:hAnsi="Cambria" w:cs="Arial"/>
          <w:sz w:val="24"/>
          <w:szCs w:val="24"/>
          <w:lang w:val="ro-RO"/>
        </w:rPr>
        <w:t>Directorul Şcolii Gimnaziale Miresu Mare, prof. Merciu Dorel,</w:t>
      </w:r>
    </w:p>
    <w:p w14:paraId="3B212202" w14:textId="77777777" w:rsidR="00F32F38" w:rsidRPr="00F32F38" w:rsidRDefault="00F32F38" w:rsidP="00F32F38">
      <w:pPr>
        <w:spacing w:after="0" w:line="240" w:lineRule="auto"/>
        <w:ind w:right="27"/>
        <w:jc w:val="center"/>
        <w:rPr>
          <w:rFonts w:ascii="Cambria" w:hAnsi="Cambria" w:cs="Arial"/>
          <w:sz w:val="24"/>
          <w:szCs w:val="24"/>
          <w:lang w:val="ro-RO"/>
        </w:rPr>
      </w:pPr>
      <w:r w:rsidRPr="00F32F38">
        <w:rPr>
          <w:rFonts w:ascii="Cambria" w:hAnsi="Cambria" w:cs="Arial"/>
          <w:sz w:val="24"/>
          <w:szCs w:val="24"/>
          <w:lang w:val="ro-RO"/>
        </w:rPr>
        <w:t>numit prin Decizia nr. 3443/ 20.12.2022 a Inspectorului Şcolar General al</w:t>
      </w:r>
    </w:p>
    <w:p w14:paraId="01227149" w14:textId="77777777" w:rsidR="00F32F38" w:rsidRPr="00F32F38" w:rsidRDefault="00F32F38" w:rsidP="00F32F38">
      <w:pPr>
        <w:spacing w:after="0" w:line="240" w:lineRule="auto"/>
        <w:ind w:right="27"/>
        <w:jc w:val="center"/>
        <w:rPr>
          <w:rFonts w:ascii="Cambria" w:hAnsi="Cambria" w:cs="Arial"/>
          <w:sz w:val="24"/>
          <w:szCs w:val="24"/>
          <w:lang w:val="ro-RO"/>
        </w:rPr>
      </w:pPr>
      <w:r w:rsidRPr="00F32F38">
        <w:rPr>
          <w:rFonts w:ascii="Cambria" w:hAnsi="Cambria" w:cs="Arial"/>
          <w:sz w:val="24"/>
          <w:szCs w:val="24"/>
          <w:lang w:val="ro-RO"/>
        </w:rPr>
        <w:t>Inspectoratului Şcolar Judeţean Maramureş,</w:t>
      </w:r>
    </w:p>
    <w:p w14:paraId="2160A6BB" w14:textId="77777777" w:rsidR="00F32F38" w:rsidRPr="00F32F38" w:rsidRDefault="00F32F38" w:rsidP="00F32F38">
      <w:pPr>
        <w:spacing w:after="0" w:line="240" w:lineRule="auto"/>
        <w:jc w:val="both"/>
        <w:rPr>
          <w:sz w:val="24"/>
          <w:szCs w:val="24"/>
          <w:lang w:val="pt-BR"/>
        </w:rPr>
      </w:pPr>
      <w:r w:rsidRPr="00F32F38">
        <w:rPr>
          <w:b/>
          <w:sz w:val="24"/>
          <w:szCs w:val="24"/>
          <w:lang w:val="pt-BR"/>
        </w:rPr>
        <w:tab/>
      </w:r>
      <w:r w:rsidRPr="00F32F38">
        <w:rPr>
          <w:b/>
          <w:sz w:val="24"/>
          <w:szCs w:val="24"/>
          <w:lang w:val="pt-BR"/>
        </w:rPr>
        <w:tab/>
      </w:r>
    </w:p>
    <w:p w14:paraId="3834B2D0" w14:textId="77777777" w:rsidR="00F32F38" w:rsidRDefault="00F32F38" w:rsidP="00F32F38">
      <w:pPr>
        <w:tabs>
          <w:tab w:val="left" w:pos="-2700"/>
        </w:tabs>
        <w:rPr>
          <w:rFonts w:ascii="Times New Roman" w:hAnsi="Times New Roman" w:cs="Times New Roman"/>
          <w:b/>
          <w:sz w:val="24"/>
          <w:szCs w:val="24"/>
          <w:lang w:val="ro-RO"/>
        </w:rPr>
      </w:pPr>
    </w:p>
    <w:p w14:paraId="413121D5" w14:textId="5528FCC1" w:rsidR="000C55A5" w:rsidRPr="00F32F38" w:rsidRDefault="00BA4BE5" w:rsidP="00F32F38">
      <w:pPr>
        <w:spacing w:before="240" w:after="0" w:line="22" w:lineRule="atLeast"/>
        <w:ind w:firstLine="720"/>
        <w:jc w:val="both"/>
        <w:rPr>
          <w:rFonts w:asciiTheme="majorHAnsi" w:hAnsiTheme="majorHAnsi" w:cs="Times New Roman"/>
          <w:b/>
          <w:i/>
          <w:iCs/>
          <w:sz w:val="24"/>
          <w:szCs w:val="24"/>
          <w:lang w:val="ro-RO"/>
        </w:rPr>
      </w:pPr>
      <w:r w:rsidRPr="00F32F38">
        <w:rPr>
          <w:rFonts w:asciiTheme="majorHAnsi" w:hAnsiTheme="majorHAnsi" w:cs="Times New Roman"/>
          <w:b/>
          <w:i/>
          <w:iCs/>
          <w:sz w:val="24"/>
          <w:szCs w:val="24"/>
          <w:lang w:val="ro-RO"/>
        </w:rPr>
        <w:t>Î</w:t>
      </w:r>
      <w:r w:rsidR="000C55A5" w:rsidRPr="00F32F38">
        <w:rPr>
          <w:rFonts w:asciiTheme="majorHAnsi" w:hAnsiTheme="majorHAnsi" w:cs="Times New Roman"/>
          <w:b/>
          <w:i/>
          <w:iCs/>
          <w:sz w:val="24"/>
          <w:szCs w:val="24"/>
          <w:lang w:val="ro-RO"/>
        </w:rPr>
        <w:t>n temeiul:</w:t>
      </w:r>
    </w:p>
    <w:p w14:paraId="14EBD1E2" w14:textId="57425343" w:rsidR="003D60E7" w:rsidRPr="00F32F38" w:rsidRDefault="003D60E7" w:rsidP="00F32F38">
      <w:pPr>
        <w:spacing w:after="0" w:line="22" w:lineRule="atLeast"/>
        <w:jc w:val="both"/>
        <w:rPr>
          <w:rFonts w:asciiTheme="majorHAnsi" w:hAnsiTheme="majorHAnsi" w:cs="Times New Roman"/>
          <w:sz w:val="24"/>
          <w:szCs w:val="24"/>
          <w:lang w:val="ro-RO"/>
        </w:rPr>
      </w:pPr>
      <w:r w:rsidRPr="00F32F38">
        <w:rPr>
          <w:rFonts w:asciiTheme="majorHAnsi" w:hAnsiTheme="majorHAnsi" w:cs="Times New Roman"/>
          <w:sz w:val="24"/>
          <w:szCs w:val="24"/>
          <w:lang w:val="ro-RO"/>
        </w:rPr>
        <w:t>- Ordinului nr. 600/2018 al Secretarului General al Guvernului pentru aprobarea Codului controlului intern/managerial al entităţilor publice;</w:t>
      </w:r>
    </w:p>
    <w:p w14:paraId="4075773B" w14:textId="77777777" w:rsidR="004D1815" w:rsidRPr="00F32F38" w:rsidRDefault="004D1815" w:rsidP="00F32F38">
      <w:pPr>
        <w:spacing w:after="0" w:line="22" w:lineRule="atLeast"/>
        <w:rPr>
          <w:rFonts w:asciiTheme="majorHAnsi" w:eastAsia="Calibri" w:hAnsiTheme="majorHAnsi" w:cs="Times New Roman"/>
          <w:kern w:val="2"/>
          <w:sz w:val="24"/>
          <w:szCs w:val="24"/>
          <w:lang w:val="ro-RO"/>
        </w:rPr>
      </w:pPr>
      <w:bookmarkStart w:id="0" w:name="_Hlk140589500"/>
      <w:bookmarkStart w:id="1" w:name="_Hlk140591732"/>
      <w:bookmarkStart w:id="2" w:name="_Hlk140662613"/>
      <w:bookmarkStart w:id="3" w:name="_Hlk140742989"/>
      <w:r w:rsidRPr="00F32F38">
        <w:rPr>
          <w:rFonts w:asciiTheme="majorHAnsi" w:eastAsia="Calibri" w:hAnsiTheme="majorHAnsi" w:cs="Times New Roman"/>
          <w:kern w:val="2"/>
          <w:sz w:val="24"/>
          <w:szCs w:val="24"/>
          <w:lang w:val="ro-RO"/>
        </w:rPr>
        <w:t>-</w:t>
      </w:r>
      <w:bookmarkStart w:id="4" w:name="_Hlk140591274"/>
      <w:r w:rsidRPr="00F32F38">
        <w:rPr>
          <w:rFonts w:asciiTheme="majorHAnsi" w:eastAsia="Calibri" w:hAnsiTheme="majorHAnsi" w:cs="Times New Roman"/>
          <w:kern w:val="2"/>
          <w:sz w:val="24"/>
          <w:szCs w:val="24"/>
          <w:lang w:val="ro-RO"/>
        </w:rPr>
        <w:t xml:space="preserve"> </w:t>
      </w:r>
      <w:bookmarkStart w:id="5" w:name="_Hlk140760759"/>
      <w:bookmarkStart w:id="6" w:name="_Hlk140753479"/>
      <w:r w:rsidRPr="00F32F38">
        <w:rPr>
          <w:rFonts w:asciiTheme="majorHAnsi" w:eastAsia="Calibri" w:hAnsiTheme="majorHAnsi" w:cs="Times New Roman"/>
          <w:kern w:val="2"/>
          <w:sz w:val="24"/>
          <w:szCs w:val="24"/>
          <w:lang w:val="ro-RO"/>
        </w:rPr>
        <w:t>Art. 195 din</w:t>
      </w:r>
      <w:bookmarkEnd w:id="4"/>
      <w:r w:rsidRPr="00F32F38">
        <w:rPr>
          <w:rFonts w:asciiTheme="majorHAnsi" w:eastAsia="Calibri" w:hAnsiTheme="majorHAnsi" w:cs="Times New Roman"/>
          <w:kern w:val="2"/>
          <w:sz w:val="24"/>
          <w:szCs w:val="24"/>
          <w:lang w:val="ro-RO"/>
        </w:rPr>
        <w:t xml:space="preserve"> </w:t>
      </w:r>
      <w:bookmarkStart w:id="7" w:name="_Hlk142313235"/>
      <w:r w:rsidRPr="00F32F38">
        <w:rPr>
          <w:rFonts w:asciiTheme="majorHAnsi" w:eastAsia="Calibri" w:hAnsiTheme="majorHAnsi" w:cs="Times New Roman"/>
          <w:kern w:val="2"/>
          <w:sz w:val="24"/>
          <w:szCs w:val="24"/>
          <w:lang w:val="ro-RO"/>
        </w:rPr>
        <w:t xml:space="preserve">Legea </w:t>
      </w:r>
      <w:bookmarkStart w:id="8" w:name="_Hlk141883534"/>
      <w:proofErr w:type="spellStart"/>
      <w:r w:rsidRPr="00F32F38">
        <w:rPr>
          <w:rFonts w:asciiTheme="majorHAnsi" w:eastAsia="Calibri" w:hAnsiTheme="majorHAnsi" w:cs="Times New Roman"/>
          <w:kern w:val="2"/>
          <w:sz w:val="24"/>
          <w:szCs w:val="24"/>
          <w:lang w:val="ro-RO"/>
        </w:rPr>
        <w:t>învăţământului</w:t>
      </w:r>
      <w:proofErr w:type="spellEnd"/>
      <w:r w:rsidRPr="00F32F38">
        <w:rPr>
          <w:rFonts w:asciiTheme="majorHAnsi" w:eastAsia="Calibri" w:hAnsiTheme="majorHAnsi" w:cs="Times New Roman"/>
          <w:kern w:val="2"/>
          <w:sz w:val="24"/>
          <w:szCs w:val="24"/>
          <w:lang w:val="ro-RO"/>
        </w:rPr>
        <w:t xml:space="preserve"> preuniversitar nr. 198/2023</w:t>
      </w:r>
      <w:bookmarkEnd w:id="0"/>
      <w:bookmarkEnd w:id="1"/>
      <w:bookmarkEnd w:id="2"/>
      <w:bookmarkEnd w:id="5"/>
      <w:bookmarkEnd w:id="7"/>
      <w:bookmarkEnd w:id="8"/>
      <w:r w:rsidRPr="00F32F38">
        <w:rPr>
          <w:rFonts w:asciiTheme="majorHAnsi" w:eastAsia="Calibri" w:hAnsiTheme="majorHAnsi" w:cs="Times New Roman"/>
          <w:kern w:val="2"/>
          <w:sz w:val="24"/>
          <w:szCs w:val="24"/>
          <w:lang w:val="ro-RO"/>
        </w:rPr>
        <w:t>.</w:t>
      </w:r>
    </w:p>
    <w:bookmarkEnd w:id="3"/>
    <w:bookmarkEnd w:id="6"/>
    <w:p w14:paraId="5897D5FD" w14:textId="69038476" w:rsidR="000C55A5" w:rsidRPr="00F32F38" w:rsidRDefault="00BA4BE5" w:rsidP="00F32F38">
      <w:pPr>
        <w:spacing w:before="240" w:after="0" w:line="22" w:lineRule="atLeast"/>
        <w:ind w:firstLine="720"/>
        <w:jc w:val="both"/>
        <w:rPr>
          <w:rFonts w:asciiTheme="majorHAnsi" w:hAnsiTheme="majorHAnsi" w:cs="Times New Roman"/>
          <w:b/>
          <w:i/>
          <w:iCs/>
          <w:sz w:val="24"/>
          <w:szCs w:val="24"/>
          <w:lang w:val="ro-RO"/>
        </w:rPr>
      </w:pPr>
      <w:r w:rsidRPr="00F32F38">
        <w:rPr>
          <w:rFonts w:asciiTheme="majorHAnsi" w:hAnsiTheme="majorHAnsi" w:cs="Times New Roman"/>
          <w:b/>
          <w:i/>
          <w:iCs/>
          <w:sz w:val="24"/>
          <w:szCs w:val="24"/>
          <w:lang w:val="ro-RO"/>
        </w:rPr>
        <w:t>A</w:t>
      </w:r>
      <w:r w:rsidR="000C55A5" w:rsidRPr="00F32F38">
        <w:rPr>
          <w:rFonts w:asciiTheme="majorHAnsi" w:hAnsiTheme="majorHAnsi" w:cs="Times New Roman"/>
          <w:b/>
          <w:i/>
          <w:iCs/>
          <w:sz w:val="24"/>
          <w:szCs w:val="24"/>
          <w:lang w:val="ro-RO"/>
        </w:rPr>
        <w:t>vând în vedere prevederile:</w:t>
      </w:r>
    </w:p>
    <w:p w14:paraId="2DEEABAD" w14:textId="77777777" w:rsidR="004D1815" w:rsidRPr="00F32F38" w:rsidRDefault="004D1815" w:rsidP="00F32F38">
      <w:pPr>
        <w:spacing w:after="0" w:line="22" w:lineRule="atLeast"/>
        <w:jc w:val="both"/>
        <w:rPr>
          <w:rFonts w:asciiTheme="majorHAnsi" w:hAnsiTheme="majorHAnsi" w:cs="Times New Roman"/>
          <w:sz w:val="24"/>
          <w:szCs w:val="24"/>
          <w:lang w:val="ro-RO"/>
        </w:rPr>
      </w:pPr>
      <w:bookmarkStart w:id="9" w:name="_Hlk140677340"/>
      <w:bookmarkStart w:id="10" w:name="_Hlk140589523"/>
      <w:r w:rsidRPr="00F32F38">
        <w:rPr>
          <w:rFonts w:asciiTheme="majorHAnsi" w:hAnsiTheme="majorHAnsi" w:cs="Times New Roman"/>
          <w:sz w:val="24"/>
          <w:szCs w:val="24"/>
          <w:lang w:val="ro-RO"/>
        </w:rPr>
        <w:t xml:space="preserve">- </w:t>
      </w:r>
      <w:bookmarkStart w:id="11" w:name="_Hlk140745447"/>
      <w:bookmarkStart w:id="12" w:name="_Hlk140669003"/>
      <w:bookmarkStart w:id="13" w:name="_Hlk140669076"/>
      <w:r w:rsidRPr="00F32F38">
        <w:rPr>
          <w:rFonts w:asciiTheme="majorHAnsi" w:hAnsiTheme="majorHAnsi" w:cs="Times New Roman"/>
          <w:sz w:val="24"/>
          <w:szCs w:val="24"/>
          <w:lang w:val="ro-RO"/>
        </w:rPr>
        <w:t xml:space="preserve">Ordinul nr. 4183/2022 pentru aprobarea Regulamentului-cadru de organizare şi </w:t>
      </w:r>
      <w:proofErr w:type="spellStart"/>
      <w:r w:rsidRPr="00F32F38">
        <w:rPr>
          <w:rFonts w:asciiTheme="majorHAnsi" w:hAnsiTheme="majorHAnsi" w:cs="Times New Roman"/>
          <w:sz w:val="24"/>
          <w:szCs w:val="24"/>
          <w:lang w:val="ro-RO"/>
        </w:rPr>
        <w:t>funcţionare</w:t>
      </w:r>
      <w:proofErr w:type="spellEnd"/>
      <w:r w:rsidRPr="00F32F38">
        <w:rPr>
          <w:rFonts w:asciiTheme="majorHAnsi" w:hAnsiTheme="majorHAnsi" w:cs="Times New Roman"/>
          <w:sz w:val="24"/>
          <w:szCs w:val="24"/>
          <w:lang w:val="ro-RO"/>
        </w:rPr>
        <w:t xml:space="preserve"> a </w:t>
      </w:r>
      <w:proofErr w:type="spellStart"/>
      <w:r w:rsidRPr="00F32F38">
        <w:rPr>
          <w:rFonts w:asciiTheme="majorHAnsi" w:hAnsiTheme="majorHAnsi" w:cs="Times New Roman"/>
          <w:sz w:val="24"/>
          <w:szCs w:val="24"/>
          <w:lang w:val="ro-RO"/>
        </w:rPr>
        <w:t>unităţilor</w:t>
      </w:r>
      <w:proofErr w:type="spellEnd"/>
      <w:r w:rsidRPr="00F32F38">
        <w:rPr>
          <w:rFonts w:asciiTheme="majorHAnsi" w:hAnsiTheme="majorHAnsi" w:cs="Times New Roman"/>
          <w:sz w:val="24"/>
          <w:szCs w:val="24"/>
          <w:lang w:val="ro-RO"/>
        </w:rPr>
        <w:t xml:space="preserve"> de </w:t>
      </w:r>
      <w:proofErr w:type="spellStart"/>
      <w:r w:rsidRPr="00F32F38">
        <w:rPr>
          <w:rFonts w:asciiTheme="majorHAnsi" w:hAnsiTheme="majorHAnsi" w:cs="Times New Roman"/>
          <w:sz w:val="24"/>
          <w:szCs w:val="24"/>
          <w:lang w:val="ro-RO"/>
        </w:rPr>
        <w:t>învăţământ</w:t>
      </w:r>
      <w:proofErr w:type="spellEnd"/>
      <w:r w:rsidRPr="00F32F38">
        <w:rPr>
          <w:rFonts w:asciiTheme="majorHAnsi" w:hAnsiTheme="majorHAnsi" w:cs="Times New Roman"/>
          <w:sz w:val="24"/>
          <w:szCs w:val="24"/>
          <w:lang w:val="ro-RO"/>
        </w:rPr>
        <w:t xml:space="preserve"> preuniversitar, </w:t>
      </w:r>
      <w:bookmarkStart w:id="14" w:name="_Hlk140664282"/>
      <w:bookmarkStart w:id="15" w:name="_Hlk140669710"/>
      <w:bookmarkStart w:id="16" w:name="_Hlk140669753"/>
      <w:r w:rsidRPr="00F32F38">
        <w:rPr>
          <w:rFonts w:asciiTheme="majorHAnsi" w:hAnsiTheme="majorHAnsi" w:cs="Times New Roman"/>
          <w:sz w:val="24"/>
          <w:szCs w:val="24"/>
          <w:lang w:val="ro-RO"/>
        </w:rPr>
        <w:t>cu modificările și completările ulterioare</w:t>
      </w:r>
      <w:bookmarkEnd w:id="9"/>
      <w:bookmarkEnd w:id="11"/>
      <w:bookmarkEnd w:id="14"/>
      <w:r w:rsidRPr="00F32F38">
        <w:rPr>
          <w:rFonts w:asciiTheme="majorHAnsi" w:hAnsiTheme="majorHAnsi" w:cs="Times New Roman"/>
          <w:sz w:val="24"/>
          <w:szCs w:val="24"/>
          <w:lang w:val="ro-RO"/>
        </w:rPr>
        <w:t>;</w:t>
      </w:r>
      <w:bookmarkEnd w:id="12"/>
      <w:bookmarkEnd w:id="15"/>
    </w:p>
    <w:bookmarkEnd w:id="10"/>
    <w:bookmarkEnd w:id="13"/>
    <w:bookmarkEnd w:id="16"/>
    <w:p w14:paraId="47AF5FFF" w14:textId="4CB72BA7" w:rsidR="007D1A49" w:rsidRPr="00F32F38" w:rsidRDefault="00652942" w:rsidP="00F32F38">
      <w:pPr>
        <w:spacing w:after="0" w:line="22" w:lineRule="atLeast"/>
        <w:jc w:val="both"/>
        <w:rPr>
          <w:rFonts w:asciiTheme="majorHAnsi" w:hAnsiTheme="majorHAnsi" w:cs="Times New Roman"/>
          <w:sz w:val="24"/>
          <w:szCs w:val="24"/>
          <w:lang w:val="ro-RO"/>
        </w:rPr>
      </w:pPr>
      <w:r w:rsidRPr="00F32F38">
        <w:rPr>
          <w:rFonts w:asciiTheme="majorHAnsi" w:hAnsiTheme="majorHAnsi" w:cs="Times New Roman"/>
          <w:sz w:val="24"/>
          <w:szCs w:val="24"/>
          <w:lang w:val="ro-RO"/>
        </w:rPr>
        <w:t xml:space="preserve">- </w:t>
      </w:r>
      <w:r w:rsidR="004D1815" w:rsidRPr="00F32F38">
        <w:rPr>
          <w:rFonts w:asciiTheme="majorHAnsi" w:hAnsiTheme="majorHAnsi" w:cs="Times New Roman"/>
          <w:sz w:val="24"/>
          <w:szCs w:val="24"/>
          <w:lang w:val="pt-BR"/>
        </w:rPr>
        <w:t>Ordinul nr. 4742/2016 pentru aprobarea Statutului elevului,</w:t>
      </w:r>
      <w:r w:rsidR="00A37AAC" w:rsidRPr="00F32F38">
        <w:rPr>
          <w:rFonts w:asciiTheme="majorHAnsi" w:hAnsiTheme="majorHAnsi" w:cs="Times New Roman"/>
          <w:sz w:val="24"/>
          <w:szCs w:val="24"/>
          <w:lang w:val="ro-RO"/>
        </w:rPr>
        <w:t xml:space="preserve"> cu modificările și completările ulterioare;</w:t>
      </w:r>
    </w:p>
    <w:p w14:paraId="7261C01C" w14:textId="010FB77A" w:rsidR="00AB2841" w:rsidRPr="00F32F38" w:rsidRDefault="00AB2841" w:rsidP="00F32F38">
      <w:pPr>
        <w:spacing w:after="0" w:line="22" w:lineRule="atLeast"/>
        <w:jc w:val="both"/>
        <w:rPr>
          <w:rFonts w:asciiTheme="majorHAnsi" w:hAnsiTheme="majorHAnsi" w:cs="Times New Roman"/>
          <w:sz w:val="24"/>
          <w:szCs w:val="24"/>
          <w:lang w:val="ro-RO"/>
        </w:rPr>
      </w:pPr>
      <w:r w:rsidRPr="00F32F38">
        <w:rPr>
          <w:rFonts w:asciiTheme="majorHAnsi" w:hAnsiTheme="majorHAnsi" w:cs="Times New Roman"/>
          <w:sz w:val="24"/>
          <w:szCs w:val="24"/>
          <w:lang w:val="ro-RO"/>
        </w:rPr>
        <w:t xml:space="preserve">- Referatul/sesizarea/plângerea </w:t>
      </w:r>
      <w:r w:rsidR="00A37AAC" w:rsidRPr="00F32F38">
        <w:rPr>
          <w:rFonts w:asciiTheme="majorHAnsi" w:hAnsiTheme="majorHAnsi" w:cs="Times New Roman"/>
          <w:sz w:val="24"/>
          <w:szCs w:val="24"/>
          <w:lang w:val="ro-RO"/>
        </w:rPr>
        <w:t xml:space="preserve">cadrului didactic </w:t>
      </w:r>
      <w:r w:rsidRPr="00F32F38">
        <w:rPr>
          <w:rFonts w:asciiTheme="majorHAnsi" w:hAnsiTheme="majorHAnsi" w:cs="Times New Roman"/>
          <w:sz w:val="24"/>
          <w:szCs w:val="24"/>
          <w:lang w:val="ro-RO"/>
        </w:rPr>
        <w:t>înregistrată în registrul de intrare-</w:t>
      </w:r>
      <w:proofErr w:type="spellStart"/>
      <w:r w:rsidRPr="00F32F38">
        <w:rPr>
          <w:rFonts w:asciiTheme="majorHAnsi" w:hAnsiTheme="majorHAnsi" w:cs="Times New Roman"/>
          <w:sz w:val="24"/>
          <w:szCs w:val="24"/>
          <w:lang w:val="ro-RO"/>
        </w:rPr>
        <w:t>ieşire</w:t>
      </w:r>
      <w:proofErr w:type="spellEnd"/>
      <w:r w:rsidRPr="00F32F38">
        <w:rPr>
          <w:rFonts w:asciiTheme="majorHAnsi" w:hAnsiTheme="majorHAnsi" w:cs="Times New Roman"/>
          <w:sz w:val="24"/>
          <w:szCs w:val="24"/>
          <w:lang w:val="ro-RO"/>
        </w:rPr>
        <w:t xml:space="preserve"> sub nr. ___</w:t>
      </w:r>
      <w:r w:rsidR="00A37AAC" w:rsidRPr="00F32F38">
        <w:rPr>
          <w:rFonts w:asciiTheme="majorHAnsi" w:hAnsiTheme="majorHAnsi" w:cs="Times New Roman"/>
          <w:sz w:val="24"/>
          <w:szCs w:val="24"/>
          <w:lang w:val="ro-RO"/>
        </w:rPr>
        <w:t>___</w:t>
      </w:r>
      <w:r w:rsidRPr="00F32F38">
        <w:rPr>
          <w:rFonts w:asciiTheme="majorHAnsi" w:hAnsiTheme="majorHAnsi" w:cs="Times New Roman"/>
          <w:sz w:val="24"/>
          <w:szCs w:val="24"/>
          <w:lang w:val="ro-RO"/>
        </w:rPr>
        <w:t>__, prin care sunt reclamate abaterile disciplinare săvârșite;</w:t>
      </w:r>
    </w:p>
    <w:p w14:paraId="3A4C43E2" w14:textId="77777777" w:rsidR="00A37AAC" w:rsidRPr="00F32F38" w:rsidRDefault="00AB2841" w:rsidP="00F32F38">
      <w:pPr>
        <w:spacing w:after="0" w:line="22" w:lineRule="atLeast"/>
        <w:jc w:val="both"/>
        <w:rPr>
          <w:rFonts w:asciiTheme="majorHAnsi" w:hAnsiTheme="majorHAnsi" w:cs="Times New Roman"/>
          <w:sz w:val="24"/>
          <w:szCs w:val="24"/>
          <w:lang w:val="ro-RO"/>
        </w:rPr>
      </w:pPr>
      <w:r w:rsidRPr="00F32F38">
        <w:rPr>
          <w:rFonts w:asciiTheme="majorHAnsi" w:hAnsiTheme="majorHAnsi" w:cs="Times New Roman"/>
          <w:sz w:val="24"/>
          <w:szCs w:val="24"/>
          <w:lang w:val="ro-RO"/>
        </w:rPr>
        <w:t>- Având în vedere că</w:t>
      </w:r>
      <w:r w:rsidR="00A37AAC" w:rsidRPr="00F32F38">
        <w:rPr>
          <w:rFonts w:asciiTheme="majorHAnsi" w:hAnsiTheme="majorHAnsi" w:cs="Times New Roman"/>
          <w:sz w:val="24"/>
          <w:szCs w:val="24"/>
          <w:lang w:val="ro-RO"/>
        </w:rPr>
        <w:t>,</w:t>
      </w:r>
      <w:r w:rsidRPr="00F32F38">
        <w:rPr>
          <w:rFonts w:asciiTheme="majorHAnsi" w:hAnsiTheme="majorHAnsi" w:cs="Times New Roman"/>
          <w:sz w:val="24"/>
          <w:szCs w:val="24"/>
          <w:lang w:val="ro-RO"/>
        </w:rPr>
        <w:t xml:space="preserve"> Consiliul clasei a </w:t>
      </w:r>
      <w:r w:rsidR="00A37AAC" w:rsidRPr="00F32F38">
        <w:rPr>
          <w:rFonts w:asciiTheme="majorHAnsi" w:hAnsiTheme="majorHAnsi" w:cs="Times New Roman"/>
          <w:sz w:val="24"/>
          <w:szCs w:val="24"/>
          <w:lang w:val="ro-RO"/>
        </w:rPr>
        <w:t>analizat abaterea disciplinară prin</w:t>
      </w:r>
      <w:r w:rsidRPr="00F32F38">
        <w:rPr>
          <w:rFonts w:asciiTheme="majorHAnsi" w:hAnsiTheme="majorHAnsi" w:cs="Times New Roman"/>
          <w:sz w:val="24"/>
          <w:szCs w:val="24"/>
          <w:lang w:val="ro-RO"/>
        </w:rPr>
        <w:t xml:space="preserve"> ca</w:t>
      </w:r>
      <w:r w:rsidR="00A37AAC" w:rsidRPr="00F32F38">
        <w:rPr>
          <w:rFonts w:asciiTheme="majorHAnsi" w:hAnsiTheme="majorHAnsi" w:cs="Times New Roman"/>
          <w:sz w:val="24"/>
          <w:szCs w:val="24"/>
          <w:lang w:val="ro-RO"/>
        </w:rPr>
        <w:t>re</w:t>
      </w:r>
      <w:r w:rsidRPr="00F32F38">
        <w:rPr>
          <w:rFonts w:asciiTheme="majorHAnsi" w:hAnsiTheme="majorHAnsi" w:cs="Times New Roman"/>
          <w:sz w:val="24"/>
          <w:szCs w:val="24"/>
          <w:lang w:val="ro-RO"/>
        </w:rPr>
        <w:t xml:space="preserve"> elevul a săvârșit cu vinovăție următoarele fapte</w:t>
      </w:r>
      <w:r w:rsidR="00A37AAC" w:rsidRPr="00F32F38">
        <w:rPr>
          <w:rFonts w:asciiTheme="majorHAnsi" w:hAnsiTheme="majorHAnsi" w:cs="Times New Roman"/>
          <w:sz w:val="24"/>
          <w:szCs w:val="24"/>
          <w:lang w:val="ro-RO"/>
        </w:rPr>
        <w:t xml:space="preserve">: </w:t>
      </w:r>
    </w:p>
    <w:p w14:paraId="01F604DE" w14:textId="6381BB55" w:rsidR="00A37AAC" w:rsidRPr="00F32F38" w:rsidRDefault="00AB2841" w:rsidP="00F32F38">
      <w:pPr>
        <w:spacing w:after="0" w:line="22" w:lineRule="atLeast"/>
        <w:jc w:val="both"/>
        <w:rPr>
          <w:rFonts w:asciiTheme="majorHAnsi" w:hAnsiTheme="majorHAnsi" w:cs="Times New Roman"/>
          <w:sz w:val="24"/>
          <w:szCs w:val="24"/>
          <w:lang w:val="ro-RO"/>
        </w:rPr>
      </w:pPr>
      <w:r w:rsidRPr="00F32F38">
        <w:rPr>
          <w:rFonts w:asciiTheme="majorHAnsi" w:hAnsiTheme="majorHAnsi" w:cs="Times New Roman"/>
          <w:sz w:val="24"/>
          <w:szCs w:val="24"/>
          <w:lang w:val="ro-RO"/>
        </w:rPr>
        <w:t>__________________________________________________________________________________________________________________________________________________________________________________________________________________</w:t>
      </w:r>
      <w:r w:rsidR="00A37AAC" w:rsidRPr="00F32F38">
        <w:rPr>
          <w:rFonts w:asciiTheme="majorHAnsi" w:hAnsiTheme="majorHAnsi" w:cs="Times New Roman"/>
          <w:sz w:val="24"/>
          <w:szCs w:val="24"/>
          <w:lang w:val="ro-RO"/>
        </w:rPr>
        <w:t xml:space="preserve"> și a propus profesorului diriginte sancțiunea ce prevede ______________________;</w:t>
      </w:r>
    </w:p>
    <w:p w14:paraId="0F3990E2" w14:textId="77161DC0" w:rsidR="00A37AAC" w:rsidRPr="00F32F38" w:rsidRDefault="00A37AAC" w:rsidP="00F32F38">
      <w:pPr>
        <w:spacing w:after="0" w:line="22" w:lineRule="atLeast"/>
        <w:jc w:val="both"/>
        <w:rPr>
          <w:rFonts w:asciiTheme="majorHAnsi" w:hAnsiTheme="majorHAnsi" w:cs="Times New Roman"/>
          <w:sz w:val="24"/>
          <w:szCs w:val="24"/>
          <w:lang w:val="ro-RO"/>
        </w:rPr>
      </w:pPr>
      <w:r w:rsidRPr="00F32F38">
        <w:rPr>
          <w:rFonts w:asciiTheme="majorHAnsi" w:hAnsiTheme="majorHAnsi" w:cs="Times New Roman"/>
          <w:sz w:val="24"/>
          <w:szCs w:val="24"/>
          <w:lang w:val="ro-RO"/>
        </w:rPr>
        <w:t>- Validarea/Aprobarea sancțiunii disciplinare de către Consiliul Profesoral, întrunit în ședință în data de ____________________.</w:t>
      </w:r>
    </w:p>
    <w:p w14:paraId="70D8B8E5" w14:textId="77777777" w:rsidR="004833C6" w:rsidRPr="00F32F38" w:rsidRDefault="004833C6" w:rsidP="00F32F38">
      <w:pPr>
        <w:spacing w:after="0" w:line="360" w:lineRule="auto"/>
        <w:jc w:val="center"/>
        <w:rPr>
          <w:rFonts w:asciiTheme="majorHAnsi" w:hAnsiTheme="majorHAnsi" w:cs="Times New Roman"/>
          <w:b/>
          <w:sz w:val="24"/>
          <w:szCs w:val="24"/>
          <w:lang w:val="ro-RO"/>
        </w:rPr>
      </w:pPr>
    </w:p>
    <w:p w14:paraId="2E0290EE" w14:textId="02FC996E" w:rsidR="002456B9" w:rsidRPr="00F32F38" w:rsidRDefault="002456B9" w:rsidP="00F32F38">
      <w:pPr>
        <w:spacing w:after="0" w:line="360" w:lineRule="auto"/>
        <w:jc w:val="center"/>
        <w:rPr>
          <w:rFonts w:asciiTheme="majorHAnsi" w:hAnsiTheme="majorHAnsi" w:cs="Times New Roman"/>
          <w:b/>
          <w:sz w:val="24"/>
          <w:szCs w:val="24"/>
          <w:lang w:val="ro-RO"/>
        </w:rPr>
      </w:pPr>
      <w:r w:rsidRPr="00F32F38">
        <w:rPr>
          <w:rFonts w:asciiTheme="majorHAnsi" w:hAnsiTheme="majorHAnsi" w:cs="Times New Roman"/>
          <w:b/>
          <w:sz w:val="24"/>
          <w:szCs w:val="24"/>
          <w:lang w:val="ro-RO"/>
        </w:rPr>
        <w:t>DECID</w:t>
      </w:r>
      <w:r w:rsidR="00A37AAC" w:rsidRPr="00F32F38">
        <w:rPr>
          <w:rFonts w:asciiTheme="majorHAnsi" w:hAnsiTheme="majorHAnsi" w:cs="Times New Roman"/>
          <w:b/>
          <w:sz w:val="24"/>
          <w:szCs w:val="24"/>
          <w:lang w:val="ro-RO"/>
        </w:rPr>
        <w:t>E</w:t>
      </w:r>
      <w:r w:rsidRPr="00F32F38">
        <w:rPr>
          <w:rFonts w:asciiTheme="majorHAnsi" w:hAnsiTheme="majorHAnsi" w:cs="Times New Roman"/>
          <w:b/>
          <w:sz w:val="24"/>
          <w:szCs w:val="24"/>
          <w:lang w:val="ro-RO"/>
        </w:rPr>
        <w:t>:</w:t>
      </w:r>
    </w:p>
    <w:p w14:paraId="5EB56E84" w14:textId="77777777" w:rsidR="004833C6" w:rsidRPr="00F32F38" w:rsidRDefault="004833C6" w:rsidP="00F32F38">
      <w:pPr>
        <w:spacing w:after="0" w:line="240" w:lineRule="auto"/>
        <w:rPr>
          <w:rFonts w:asciiTheme="majorHAnsi" w:hAnsiTheme="majorHAnsi" w:cs="Times New Roman"/>
          <w:b/>
          <w:sz w:val="24"/>
          <w:szCs w:val="24"/>
          <w:lang w:val="ro-RO"/>
        </w:rPr>
      </w:pPr>
    </w:p>
    <w:p w14:paraId="1233CA1E" w14:textId="056FED9D" w:rsidR="00EF0F58" w:rsidRDefault="00EF0F58" w:rsidP="00F32F38">
      <w:pPr>
        <w:spacing w:after="0" w:line="264" w:lineRule="auto"/>
        <w:ind w:firstLine="720"/>
        <w:jc w:val="both"/>
        <w:rPr>
          <w:rFonts w:asciiTheme="majorHAnsi" w:hAnsiTheme="majorHAnsi" w:cs="Times New Roman"/>
          <w:bCs/>
          <w:sz w:val="24"/>
          <w:szCs w:val="24"/>
          <w:lang w:val="ro-RO"/>
        </w:rPr>
      </w:pPr>
      <w:r w:rsidRPr="00F32F38">
        <w:rPr>
          <w:rFonts w:asciiTheme="majorHAnsi" w:hAnsiTheme="majorHAnsi" w:cs="Times New Roman"/>
          <w:b/>
          <w:sz w:val="24"/>
          <w:szCs w:val="24"/>
          <w:lang w:val="ro-RO"/>
        </w:rPr>
        <w:t>Art.</w:t>
      </w:r>
      <w:r w:rsidR="00A37AAC" w:rsidRPr="00F32F38">
        <w:rPr>
          <w:rFonts w:asciiTheme="majorHAnsi" w:hAnsiTheme="majorHAnsi" w:cs="Times New Roman"/>
          <w:b/>
          <w:sz w:val="24"/>
          <w:szCs w:val="24"/>
          <w:lang w:val="ro-RO"/>
        </w:rPr>
        <w:t xml:space="preserve"> </w:t>
      </w:r>
      <w:r w:rsidRPr="00F32F38">
        <w:rPr>
          <w:rFonts w:asciiTheme="majorHAnsi" w:hAnsiTheme="majorHAnsi" w:cs="Times New Roman"/>
          <w:b/>
          <w:sz w:val="24"/>
          <w:szCs w:val="24"/>
          <w:lang w:val="ro-RO"/>
        </w:rPr>
        <w:t>1</w:t>
      </w:r>
      <w:r w:rsidR="00A37AAC" w:rsidRPr="00F32F38">
        <w:rPr>
          <w:rFonts w:asciiTheme="majorHAnsi" w:hAnsiTheme="majorHAnsi" w:cs="Times New Roman"/>
          <w:b/>
          <w:sz w:val="24"/>
          <w:szCs w:val="24"/>
          <w:lang w:val="ro-RO"/>
        </w:rPr>
        <w:t xml:space="preserve"> </w:t>
      </w:r>
      <w:r w:rsidRPr="00F32F38">
        <w:rPr>
          <w:rFonts w:asciiTheme="majorHAnsi" w:hAnsiTheme="majorHAnsi" w:cs="Times New Roman"/>
          <w:bCs/>
          <w:sz w:val="24"/>
          <w:szCs w:val="24"/>
          <w:lang w:val="ro-RO"/>
        </w:rPr>
        <w:t xml:space="preserve">Elevul __________________________________________, din clasa _______, se </w:t>
      </w:r>
      <w:proofErr w:type="spellStart"/>
      <w:r w:rsidRPr="00F32F38">
        <w:rPr>
          <w:rFonts w:asciiTheme="majorHAnsi" w:hAnsiTheme="majorHAnsi" w:cs="Times New Roman"/>
          <w:bCs/>
          <w:sz w:val="24"/>
          <w:szCs w:val="24"/>
          <w:lang w:val="ro-RO"/>
        </w:rPr>
        <w:t>sancţionează</w:t>
      </w:r>
      <w:proofErr w:type="spellEnd"/>
      <w:r w:rsidRPr="00F32F38">
        <w:rPr>
          <w:rFonts w:asciiTheme="majorHAnsi" w:hAnsiTheme="majorHAnsi" w:cs="Times New Roman"/>
          <w:bCs/>
          <w:sz w:val="24"/>
          <w:szCs w:val="24"/>
          <w:lang w:val="ro-RO"/>
        </w:rPr>
        <w:t xml:space="preserve"> cu ________________________________________________________________, potrivit</w:t>
      </w:r>
      <w:r w:rsidR="00AB2841" w:rsidRPr="00F32F38">
        <w:rPr>
          <w:rFonts w:asciiTheme="majorHAnsi" w:hAnsiTheme="majorHAnsi" w:cs="Times New Roman"/>
          <w:bCs/>
          <w:sz w:val="24"/>
          <w:szCs w:val="24"/>
          <w:lang w:val="ro-RO"/>
        </w:rPr>
        <w:t xml:space="preserve"> </w:t>
      </w:r>
      <w:r w:rsidR="00A37AAC" w:rsidRPr="00F32F38">
        <w:rPr>
          <w:rFonts w:asciiTheme="majorHAnsi" w:hAnsiTheme="majorHAnsi" w:cs="Times New Roman"/>
          <w:bCs/>
          <w:sz w:val="24"/>
          <w:szCs w:val="24"/>
          <w:lang w:val="ro-RO"/>
        </w:rPr>
        <w:t xml:space="preserve">prevederilor </w:t>
      </w:r>
      <w:r w:rsidR="00AB2841" w:rsidRPr="00F32F38">
        <w:rPr>
          <w:rFonts w:asciiTheme="majorHAnsi" w:hAnsiTheme="majorHAnsi" w:cs="Times New Roman"/>
          <w:bCs/>
          <w:sz w:val="24"/>
          <w:szCs w:val="24"/>
          <w:lang w:val="ro-RO"/>
        </w:rPr>
        <w:t>Statutul elevului din 10.08.2016</w:t>
      </w:r>
      <w:r w:rsidR="00A37AAC" w:rsidRPr="00F32F38">
        <w:rPr>
          <w:rFonts w:asciiTheme="majorHAnsi" w:hAnsiTheme="majorHAnsi" w:cs="Times New Roman"/>
          <w:bCs/>
          <w:sz w:val="24"/>
          <w:szCs w:val="24"/>
          <w:lang w:val="ro-RO"/>
        </w:rPr>
        <w:t>, cu modificările și completările ulterioare.</w:t>
      </w:r>
    </w:p>
    <w:p w14:paraId="04C3BB81" w14:textId="77777777" w:rsidR="00F32F38" w:rsidRPr="00F32F38" w:rsidRDefault="00F32F38" w:rsidP="00F32F38">
      <w:pPr>
        <w:spacing w:after="0" w:line="264" w:lineRule="auto"/>
        <w:ind w:firstLine="720"/>
        <w:jc w:val="both"/>
        <w:rPr>
          <w:rFonts w:asciiTheme="majorHAnsi" w:hAnsiTheme="majorHAnsi" w:cs="Times New Roman"/>
          <w:bCs/>
          <w:sz w:val="24"/>
          <w:szCs w:val="24"/>
          <w:lang w:val="ro-RO"/>
        </w:rPr>
      </w:pPr>
    </w:p>
    <w:p w14:paraId="67DDA29C" w14:textId="31FB49EC" w:rsidR="00EF0F58" w:rsidRDefault="00EF0F58" w:rsidP="00F32F38">
      <w:pPr>
        <w:spacing w:after="0" w:line="264" w:lineRule="auto"/>
        <w:ind w:firstLine="720"/>
        <w:jc w:val="both"/>
        <w:rPr>
          <w:rFonts w:asciiTheme="majorHAnsi" w:hAnsiTheme="majorHAnsi" w:cs="Times New Roman"/>
          <w:bCs/>
          <w:sz w:val="24"/>
          <w:szCs w:val="24"/>
          <w:lang w:val="ro-RO"/>
        </w:rPr>
      </w:pPr>
      <w:r w:rsidRPr="00F32F38">
        <w:rPr>
          <w:rFonts w:asciiTheme="majorHAnsi" w:hAnsiTheme="majorHAnsi" w:cs="Times New Roman"/>
          <w:b/>
          <w:sz w:val="24"/>
          <w:szCs w:val="24"/>
          <w:lang w:val="ro-RO"/>
        </w:rPr>
        <w:t>Art.</w:t>
      </w:r>
      <w:r w:rsidR="00A37AAC" w:rsidRPr="00F32F38">
        <w:rPr>
          <w:rFonts w:asciiTheme="majorHAnsi" w:hAnsiTheme="majorHAnsi" w:cs="Times New Roman"/>
          <w:b/>
          <w:sz w:val="24"/>
          <w:szCs w:val="24"/>
          <w:lang w:val="ro-RO"/>
        </w:rPr>
        <w:t xml:space="preserve"> </w:t>
      </w:r>
      <w:r w:rsidRPr="00F32F38">
        <w:rPr>
          <w:rFonts w:asciiTheme="majorHAnsi" w:hAnsiTheme="majorHAnsi" w:cs="Times New Roman"/>
          <w:b/>
          <w:sz w:val="24"/>
          <w:szCs w:val="24"/>
          <w:lang w:val="ro-RO"/>
        </w:rPr>
        <w:t>2</w:t>
      </w:r>
      <w:r w:rsidRPr="00F32F38">
        <w:rPr>
          <w:rFonts w:asciiTheme="majorHAnsi" w:hAnsiTheme="majorHAnsi" w:cs="Times New Roman"/>
          <w:bCs/>
          <w:sz w:val="24"/>
          <w:szCs w:val="24"/>
          <w:lang w:val="ro-RO"/>
        </w:rPr>
        <w:t xml:space="preserve"> </w:t>
      </w:r>
      <w:proofErr w:type="spellStart"/>
      <w:r w:rsidRPr="00F32F38">
        <w:rPr>
          <w:rFonts w:asciiTheme="majorHAnsi" w:hAnsiTheme="majorHAnsi" w:cs="Times New Roman"/>
          <w:bCs/>
          <w:sz w:val="24"/>
          <w:szCs w:val="24"/>
          <w:lang w:val="ro-RO"/>
        </w:rPr>
        <w:t>Sancţiunea</w:t>
      </w:r>
      <w:proofErr w:type="spellEnd"/>
      <w:r w:rsidRPr="00F32F38">
        <w:rPr>
          <w:rFonts w:asciiTheme="majorHAnsi" w:hAnsiTheme="majorHAnsi" w:cs="Times New Roman"/>
          <w:bCs/>
          <w:sz w:val="24"/>
          <w:szCs w:val="24"/>
          <w:lang w:val="ro-RO"/>
        </w:rPr>
        <w:t xml:space="preserve"> prevăzută la art. 1 se aplică de ___________________________ şi este </w:t>
      </w:r>
      <w:proofErr w:type="spellStart"/>
      <w:r w:rsidRPr="00F32F38">
        <w:rPr>
          <w:rFonts w:asciiTheme="majorHAnsi" w:hAnsiTheme="majorHAnsi" w:cs="Times New Roman"/>
          <w:bCs/>
          <w:sz w:val="24"/>
          <w:szCs w:val="24"/>
          <w:lang w:val="ro-RO"/>
        </w:rPr>
        <w:t>însoţită</w:t>
      </w:r>
      <w:proofErr w:type="spellEnd"/>
      <w:r w:rsidRPr="00F32F38">
        <w:rPr>
          <w:rFonts w:asciiTheme="majorHAnsi" w:hAnsiTheme="majorHAnsi" w:cs="Times New Roman"/>
          <w:bCs/>
          <w:sz w:val="24"/>
          <w:szCs w:val="24"/>
          <w:lang w:val="ro-RO"/>
        </w:rPr>
        <w:t xml:space="preserve"> de ___________________________________.</w:t>
      </w:r>
    </w:p>
    <w:p w14:paraId="7A8FB770" w14:textId="77777777" w:rsidR="00F32F38" w:rsidRPr="00F32F38" w:rsidRDefault="00F32F38" w:rsidP="00F32F38">
      <w:pPr>
        <w:spacing w:after="0" w:line="264" w:lineRule="auto"/>
        <w:ind w:firstLine="720"/>
        <w:jc w:val="both"/>
        <w:rPr>
          <w:rFonts w:asciiTheme="majorHAnsi" w:hAnsiTheme="majorHAnsi" w:cs="Times New Roman"/>
          <w:bCs/>
          <w:sz w:val="24"/>
          <w:szCs w:val="24"/>
          <w:lang w:val="ro-RO"/>
        </w:rPr>
      </w:pPr>
    </w:p>
    <w:p w14:paraId="4F402396" w14:textId="104FAAD2" w:rsidR="00AB2841" w:rsidRDefault="00AB2841" w:rsidP="00F32F38">
      <w:pPr>
        <w:spacing w:after="0" w:line="264" w:lineRule="auto"/>
        <w:ind w:firstLine="720"/>
        <w:jc w:val="both"/>
        <w:rPr>
          <w:rFonts w:asciiTheme="majorHAnsi" w:hAnsiTheme="majorHAnsi" w:cs="Times New Roman"/>
          <w:bCs/>
          <w:sz w:val="24"/>
          <w:szCs w:val="24"/>
          <w:lang w:val="pt-BR"/>
        </w:rPr>
      </w:pPr>
      <w:r w:rsidRPr="00F32F38">
        <w:rPr>
          <w:rFonts w:asciiTheme="majorHAnsi" w:hAnsiTheme="majorHAnsi" w:cs="Times New Roman"/>
          <w:b/>
          <w:sz w:val="24"/>
          <w:szCs w:val="24"/>
          <w:lang w:val="ro-RO"/>
        </w:rPr>
        <w:t>Art.</w:t>
      </w:r>
      <w:r w:rsidR="00A37AAC" w:rsidRPr="00F32F38">
        <w:rPr>
          <w:rFonts w:asciiTheme="majorHAnsi" w:hAnsiTheme="majorHAnsi" w:cs="Times New Roman"/>
          <w:b/>
          <w:sz w:val="24"/>
          <w:szCs w:val="24"/>
          <w:lang w:val="ro-RO"/>
        </w:rPr>
        <w:t xml:space="preserve"> </w:t>
      </w:r>
      <w:r w:rsidR="00870B99" w:rsidRPr="00F32F38">
        <w:rPr>
          <w:rFonts w:asciiTheme="majorHAnsi" w:hAnsiTheme="majorHAnsi" w:cs="Times New Roman"/>
          <w:b/>
          <w:sz w:val="24"/>
          <w:szCs w:val="24"/>
          <w:lang w:val="ro-RO"/>
        </w:rPr>
        <w:t>3</w:t>
      </w:r>
      <w:r w:rsidR="00870B99" w:rsidRPr="00F32F38">
        <w:rPr>
          <w:rFonts w:asciiTheme="majorHAnsi" w:hAnsiTheme="majorHAnsi" w:cs="Times New Roman"/>
          <w:bCs/>
          <w:sz w:val="24"/>
          <w:szCs w:val="24"/>
          <w:lang w:val="ro-RO"/>
        </w:rPr>
        <w:t xml:space="preserve"> </w:t>
      </w:r>
      <w:r w:rsidR="00A37AAC" w:rsidRPr="00F32F38">
        <w:rPr>
          <w:rFonts w:asciiTheme="majorHAnsi" w:hAnsiTheme="majorHAnsi" w:cs="Times New Roman"/>
          <w:bCs/>
          <w:sz w:val="24"/>
          <w:szCs w:val="24"/>
          <w:lang w:val="pt-BR"/>
        </w:rPr>
        <w:t>Sancţiunea aplicată se comunică individual, în scris, atât elevilor, cât şi părinţilor, tutorilor sau susţinătorilor legali. Sancţiunea se aplică din momentul comunicării acesteia sau ulterior, după caz.</w:t>
      </w:r>
    </w:p>
    <w:p w14:paraId="3E60367A" w14:textId="77777777" w:rsidR="00F32F38" w:rsidRPr="00F32F38" w:rsidRDefault="00F32F38" w:rsidP="00F32F38">
      <w:pPr>
        <w:spacing w:after="0" w:line="264" w:lineRule="auto"/>
        <w:ind w:firstLine="720"/>
        <w:jc w:val="both"/>
        <w:rPr>
          <w:rFonts w:asciiTheme="majorHAnsi" w:hAnsiTheme="majorHAnsi" w:cs="Times New Roman"/>
          <w:bCs/>
          <w:sz w:val="24"/>
          <w:szCs w:val="24"/>
          <w:lang w:val="ro-RO"/>
        </w:rPr>
      </w:pPr>
    </w:p>
    <w:p w14:paraId="49847CD2" w14:textId="5B58E3B9" w:rsidR="00A37AAC" w:rsidRDefault="00AB2841" w:rsidP="00F32F38">
      <w:pPr>
        <w:spacing w:after="0" w:line="264" w:lineRule="auto"/>
        <w:ind w:firstLine="720"/>
        <w:jc w:val="both"/>
        <w:rPr>
          <w:rFonts w:asciiTheme="majorHAnsi" w:hAnsiTheme="majorHAnsi" w:cs="Times New Roman"/>
          <w:bCs/>
          <w:sz w:val="24"/>
          <w:szCs w:val="24"/>
          <w:lang w:val="pt-BR"/>
        </w:rPr>
      </w:pPr>
      <w:r w:rsidRPr="00F32F38">
        <w:rPr>
          <w:rFonts w:asciiTheme="majorHAnsi" w:hAnsiTheme="majorHAnsi" w:cs="Times New Roman"/>
          <w:b/>
          <w:sz w:val="24"/>
          <w:szCs w:val="24"/>
          <w:lang w:val="ro-RO"/>
        </w:rPr>
        <w:t>Art.</w:t>
      </w:r>
      <w:r w:rsidR="00A37AAC" w:rsidRPr="00F32F38">
        <w:rPr>
          <w:rFonts w:asciiTheme="majorHAnsi" w:hAnsiTheme="majorHAnsi" w:cs="Times New Roman"/>
          <w:b/>
          <w:sz w:val="24"/>
          <w:szCs w:val="24"/>
          <w:lang w:val="ro-RO"/>
        </w:rPr>
        <w:t xml:space="preserve"> </w:t>
      </w:r>
      <w:r w:rsidR="00870B99" w:rsidRPr="00F32F38">
        <w:rPr>
          <w:rFonts w:asciiTheme="majorHAnsi" w:hAnsiTheme="majorHAnsi" w:cs="Times New Roman"/>
          <w:b/>
          <w:sz w:val="24"/>
          <w:szCs w:val="24"/>
          <w:lang w:val="ro-RO"/>
        </w:rPr>
        <w:t>4</w:t>
      </w:r>
      <w:r w:rsidRPr="00F32F38">
        <w:rPr>
          <w:rFonts w:asciiTheme="majorHAnsi" w:hAnsiTheme="majorHAnsi" w:cs="Times New Roman"/>
          <w:b/>
          <w:sz w:val="24"/>
          <w:szCs w:val="24"/>
          <w:lang w:val="ro-RO"/>
        </w:rPr>
        <w:t xml:space="preserve"> </w:t>
      </w:r>
      <w:r w:rsidR="00A37AAC" w:rsidRPr="00F32F38">
        <w:rPr>
          <w:rFonts w:asciiTheme="majorHAnsi" w:hAnsiTheme="majorHAnsi" w:cs="Times New Roman"/>
          <w:bCs/>
          <w:sz w:val="24"/>
          <w:szCs w:val="24"/>
          <w:lang w:val="pt-BR"/>
        </w:rPr>
        <w:t>Contestarea sancţiunii aplicate elevului, se adresează, de către elev sau, după caz, de către părintele/tutorele/susţinătorul legal al elevului, Consiliului de administraţie al unităţii de învăţământ, în termen de 5 zile lucrătoare de la aplicarea sancţiunii.</w:t>
      </w:r>
    </w:p>
    <w:p w14:paraId="5CBD5A42" w14:textId="77777777" w:rsidR="00F32F38" w:rsidRPr="00F32F38" w:rsidRDefault="00F32F38" w:rsidP="00F32F38">
      <w:pPr>
        <w:spacing w:after="0" w:line="264" w:lineRule="auto"/>
        <w:ind w:firstLine="720"/>
        <w:jc w:val="both"/>
        <w:rPr>
          <w:rFonts w:asciiTheme="majorHAnsi" w:hAnsiTheme="majorHAnsi" w:cs="Times New Roman"/>
          <w:bCs/>
          <w:sz w:val="24"/>
          <w:szCs w:val="24"/>
          <w:lang w:val="pt-BR"/>
        </w:rPr>
      </w:pPr>
    </w:p>
    <w:p w14:paraId="0EE74444" w14:textId="3691826B" w:rsidR="00AB2841" w:rsidRDefault="00A37AAC" w:rsidP="00F32F38">
      <w:pPr>
        <w:spacing w:after="0" w:line="264" w:lineRule="auto"/>
        <w:ind w:firstLine="720"/>
        <w:jc w:val="both"/>
        <w:rPr>
          <w:rFonts w:asciiTheme="majorHAnsi" w:hAnsiTheme="majorHAnsi" w:cs="Times New Roman"/>
          <w:bCs/>
          <w:sz w:val="24"/>
          <w:szCs w:val="24"/>
          <w:lang w:val="pt-BR"/>
        </w:rPr>
      </w:pPr>
      <w:r w:rsidRPr="00F32F38">
        <w:rPr>
          <w:rFonts w:asciiTheme="majorHAnsi" w:hAnsiTheme="majorHAnsi" w:cs="Times New Roman"/>
          <w:b/>
          <w:sz w:val="24"/>
          <w:szCs w:val="24"/>
          <w:lang w:val="pt-BR"/>
        </w:rPr>
        <w:t>Art. 5</w:t>
      </w:r>
      <w:r w:rsidRPr="00F32F38">
        <w:rPr>
          <w:rFonts w:asciiTheme="majorHAnsi" w:hAnsiTheme="majorHAnsi" w:cs="Times New Roman"/>
          <w:bCs/>
          <w:sz w:val="24"/>
          <w:szCs w:val="24"/>
          <w:lang w:val="pt-BR"/>
        </w:rPr>
        <w:t xml:space="preserve"> Contestaţia se soluţionează în termen de 30 de zile de la depunerea acesteia la secretariatul unităţii de învăţământ. Hotărârea Consiliului de administraţie nu este definitivă şi poate fi atacată ulterior la instanţa de contencios administrativ din circumscripţia unităţii de învăţământ, conform legii.</w:t>
      </w:r>
    </w:p>
    <w:p w14:paraId="18438C71" w14:textId="77777777" w:rsidR="00F32F38" w:rsidRPr="00F32F38" w:rsidRDefault="00F32F38" w:rsidP="00F32F38">
      <w:pPr>
        <w:spacing w:after="0" w:line="264" w:lineRule="auto"/>
        <w:ind w:firstLine="720"/>
        <w:jc w:val="both"/>
        <w:rPr>
          <w:rFonts w:asciiTheme="majorHAnsi" w:hAnsiTheme="majorHAnsi" w:cs="Times New Roman"/>
          <w:bCs/>
          <w:sz w:val="24"/>
          <w:szCs w:val="24"/>
          <w:lang w:val="pt-BR"/>
        </w:rPr>
      </w:pPr>
    </w:p>
    <w:p w14:paraId="235C8B58" w14:textId="77BB550A" w:rsidR="002456B9" w:rsidRPr="00F32F38" w:rsidRDefault="00735BB6" w:rsidP="00F32F38">
      <w:pPr>
        <w:spacing w:after="0" w:line="264" w:lineRule="auto"/>
        <w:ind w:firstLine="720"/>
        <w:jc w:val="both"/>
        <w:rPr>
          <w:rFonts w:asciiTheme="majorHAnsi" w:hAnsiTheme="majorHAnsi" w:cs="Times New Roman"/>
          <w:sz w:val="24"/>
          <w:szCs w:val="24"/>
          <w:lang w:val="ro-RO"/>
        </w:rPr>
      </w:pPr>
      <w:r w:rsidRPr="00F32F38">
        <w:rPr>
          <w:rFonts w:asciiTheme="majorHAnsi" w:hAnsiTheme="majorHAnsi" w:cs="Times New Roman"/>
          <w:b/>
          <w:sz w:val="24"/>
          <w:szCs w:val="24"/>
          <w:lang w:val="ro-RO"/>
        </w:rPr>
        <w:t>Art</w:t>
      </w:r>
      <w:r w:rsidR="00AB2841" w:rsidRPr="00F32F38">
        <w:rPr>
          <w:rFonts w:asciiTheme="majorHAnsi" w:hAnsiTheme="majorHAnsi" w:cs="Times New Roman"/>
          <w:b/>
          <w:sz w:val="24"/>
          <w:szCs w:val="24"/>
          <w:lang w:val="ro-RO"/>
        </w:rPr>
        <w:t>.</w:t>
      </w:r>
      <w:r w:rsidR="00A37AAC" w:rsidRPr="00F32F38">
        <w:rPr>
          <w:rFonts w:asciiTheme="majorHAnsi" w:hAnsiTheme="majorHAnsi" w:cs="Times New Roman"/>
          <w:b/>
          <w:sz w:val="24"/>
          <w:szCs w:val="24"/>
          <w:lang w:val="ro-RO"/>
        </w:rPr>
        <w:t xml:space="preserve"> 6</w:t>
      </w:r>
      <w:r w:rsidR="00870B99" w:rsidRPr="00F32F38">
        <w:rPr>
          <w:rFonts w:asciiTheme="majorHAnsi" w:hAnsiTheme="majorHAnsi" w:cs="Times New Roman"/>
          <w:b/>
          <w:sz w:val="24"/>
          <w:szCs w:val="24"/>
          <w:lang w:val="ro-RO"/>
        </w:rPr>
        <w:t xml:space="preserve"> </w:t>
      </w:r>
      <w:r w:rsidR="002456B9" w:rsidRPr="00F32F38">
        <w:rPr>
          <w:rFonts w:asciiTheme="majorHAnsi" w:hAnsiTheme="majorHAnsi" w:cs="Times New Roman"/>
          <w:sz w:val="24"/>
          <w:szCs w:val="24"/>
          <w:lang w:val="ro-RO"/>
        </w:rPr>
        <w:t>Prevederile</w:t>
      </w:r>
      <w:r w:rsidR="000C55A5" w:rsidRPr="00F32F38">
        <w:rPr>
          <w:rFonts w:asciiTheme="majorHAnsi" w:hAnsiTheme="majorHAnsi" w:cs="Times New Roman"/>
          <w:sz w:val="24"/>
          <w:szCs w:val="24"/>
          <w:lang w:val="ro-RO"/>
        </w:rPr>
        <w:t xml:space="preserve"> </w:t>
      </w:r>
      <w:r w:rsidR="002456B9" w:rsidRPr="00F32F38">
        <w:rPr>
          <w:rFonts w:asciiTheme="majorHAnsi" w:hAnsiTheme="majorHAnsi" w:cs="Times New Roman"/>
          <w:sz w:val="24"/>
          <w:szCs w:val="24"/>
          <w:lang w:val="ro-RO"/>
        </w:rPr>
        <w:t>prezentei</w:t>
      </w:r>
      <w:r w:rsidR="000C55A5" w:rsidRPr="00F32F38">
        <w:rPr>
          <w:rFonts w:asciiTheme="majorHAnsi" w:hAnsiTheme="majorHAnsi" w:cs="Times New Roman"/>
          <w:sz w:val="24"/>
          <w:szCs w:val="24"/>
          <w:lang w:val="ro-RO"/>
        </w:rPr>
        <w:t xml:space="preserve"> </w:t>
      </w:r>
      <w:r w:rsidR="002456B9" w:rsidRPr="00F32F38">
        <w:rPr>
          <w:rFonts w:asciiTheme="majorHAnsi" w:hAnsiTheme="majorHAnsi" w:cs="Times New Roman"/>
          <w:sz w:val="24"/>
          <w:szCs w:val="24"/>
          <w:lang w:val="ro-RO"/>
        </w:rPr>
        <w:t>decizii</w:t>
      </w:r>
      <w:r w:rsidR="000C55A5" w:rsidRPr="00F32F38">
        <w:rPr>
          <w:rFonts w:asciiTheme="majorHAnsi" w:hAnsiTheme="majorHAnsi" w:cs="Times New Roman"/>
          <w:sz w:val="24"/>
          <w:szCs w:val="24"/>
          <w:lang w:val="ro-RO"/>
        </w:rPr>
        <w:t xml:space="preserve"> </w:t>
      </w:r>
      <w:r w:rsidR="002456B9" w:rsidRPr="00F32F38">
        <w:rPr>
          <w:rFonts w:asciiTheme="majorHAnsi" w:hAnsiTheme="majorHAnsi" w:cs="Times New Roman"/>
          <w:sz w:val="24"/>
          <w:szCs w:val="24"/>
          <w:lang w:val="ro-RO"/>
        </w:rPr>
        <w:t xml:space="preserve">vor fi </w:t>
      </w:r>
      <w:r w:rsidR="00A37AAC" w:rsidRPr="00F32F38">
        <w:rPr>
          <w:rFonts w:asciiTheme="majorHAnsi" w:hAnsiTheme="majorHAnsi" w:cs="Times New Roman"/>
          <w:sz w:val="24"/>
          <w:szCs w:val="24"/>
          <w:lang w:val="ro-RO"/>
        </w:rPr>
        <w:t>duse la îndeplinire de către profesorul diriginte</w:t>
      </w:r>
      <w:r w:rsidR="004C2403" w:rsidRPr="00F32F38">
        <w:rPr>
          <w:rFonts w:asciiTheme="majorHAnsi" w:hAnsiTheme="majorHAnsi" w:cs="Times New Roman"/>
          <w:sz w:val="24"/>
          <w:szCs w:val="24"/>
          <w:lang w:val="ro-RO"/>
        </w:rPr>
        <w:t xml:space="preserve"> </w:t>
      </w:r>
      <w:r w:rsidR="004C2403" w:rsidRPr="00F32F38">
        <w:rPr>
          <w:rFonts w:asciiTheme="majorHAnsi" w:hAnsiTheme="majorHAnsi" w:cs="Times New Roman"/>
          <w:sz w:val="24"/>
          <w:szCs w:val="24"/>
          <w:lang w:val="pt-BR"/>
        </w:rPr>
        <w:t>care are responsabilitatea punerii în aplicare a sancţiunilor decise de Consiliul profesoral în conformitate cu Regulamentul de organizare și funcționare al unității şi Statutul elevului.</w:t>
      </w:r>
    </w:p>
    <w:p w14:paraId="1A8D3267" w14:textId="77777777" w:rsidR="002456B9" w:rsidRDefault="002456B9" w:rsidP="002456B9">
      <w:pPr>
        <w:spacing w:line="360" w:lineRule="auto"/>
        <w:ind w:firstLine="360"/>
        <w:rPr>
          <w:rFonts w:asciiTheme="majorHAnsi" w:hAnsiTheme="majorHAnsi" w:cs="Times New Roman"/>
          <w:sz w:val="24"/>
          <w:szCs w:val="24"/>
          <w:lang w:val="ro-RO"/>
        </w:rPr>
      </w:pPr>
    </w:p>
    <w:p w14:paraId="13913DD2" w14:textId="77777777" w:rsidR="00F32F38" w:rsidRDefault="00F32F38" w:rsidP="002456B9">
      <w:pPr>
        <w:spacing w:line="360" w:lineRule="auto"/>
        <w:ind w:firstLine="360"/>
        <w:rPr>
          <w:rFonts w:asciiTheme="majorHAnsi" w:hAnsiTheme="majorHAnsi" w:cs="Times New Roman"/>
          <w:sz w:val="24"/>
          <w:szCs w:val="24"/>
          <w:lang w:val="ro-RO"/>
        </w:rPr>
      </w:pPr>
    </w:p>
    <w:p w14:paraId="2680D426" w14:textId="77777777" w:rsidR="00F32F38" w:rsidRDefault="00F32F38" w:rsidP="002456B9">
      <w:pPr>
        <w:spacing w:line="360" w:lineRule="auto"/>
        <w:ind w:firstLine="360"/>
        <w:rPr>
          <w:rFonts w:asciiTheme="majorHAnsi" w:hAnsiTheme="majorHAnsi" w:cs="Times New Roman"/>
          <w:sz w:val="24"/>
          <w:szCs w:val="24"/>
          <w:lang w:val="ro-RO"/>
        </w:rPr>
      </w:pPr>
    </w:p>
    <w:p w14:paraId="330F370F" w14:textId="77777777" w:rsidR="00F32F38" w:rsidRPr="00F32F38" w:rsidRDefault="00F32F38" w:rsidP="002456B9">
      <w:pPr>
        <w:spacing w:line="360" w:lineRule="auto"/>
        <w:ind w:firstLine="360"/>
        <w:rPr>
          <w:rFonts w:asciiTheme="majorHAnsi" w:hAnsiTheme="majorHAnsi" w:cs="Times New Roman"/>
          <w:sz w:val="24"/>
          <w:szCs w:val="24"/>
          <w:lang w:val="ro-RO"/>
        </w:rPr>
      </w:pPr>
    </w:p>
    <w:p w14:paraId="35D354E9" w14:textId="4099D98A" w:rsidR="00AB2841" w:rsidRPr="00F32F38" w:rsidRDefault="002456B9" w:rsidP="00F32F38">
      <w:pPr>
        <w:spacing w:after="0" w:line="240" w:lineRule="auto"/>
        <w:jc w:val="center"/>
        <w:rPr>
          <w:rFonts w:asciiTheme="majorHAnsi" w:hAnsiTheme="majorHAnsi" w:cs="Times New Roman"/>
          <w:sz w:val="24"/>
          <w:szCs w:val="24"/>
          <w:lang w:val="ro-RO"/>
        </w:rPr>
      </w:pPr>
      <w:r w:rsidRPr="00F32F38">
        <w:rPr>
          <w:rFonts w:asciiTheme="majorHAnsi" w:hAnsiTheme="majorHAnsi" w:cs="Times New Roman"/>
          <w:b/>
          <w:sz w:val="24"/>
          <w:szCs w:val="24"/>
          <w:lang w:val="ro-RO"/>
        </w:rPr>
        <w:t>Director,</w:t>
      </w:r>
    </w:p>
    <w:p w14:paraId="729504A5" w14:textId="6112E783" w:rsidR="00EF0F58" w:rsidRPr="00F32F38" w:rsidRDefault="00F32F38" w:rsidP="00F32F38">
      <w:pPr>
        <w:spacing w:after="0" w:line="240" w:lineRule="auto"/>
        <w:jc w:val="center"/>
        <w:rPr>
          <w:rFonts w:asciiTheme="majorHAnsi" w:hAnsiTheme="majorHAnsi" w:cs="Times New Roman"/>
          <w:sz w:val="24"/>
          <w:szCs w:val="24"/>
          <w:lang w:val="ro-RO"/>
        </w:rPr>
      </w:pPr>
      <w:r>
        <w:rPr>
          <w:rFonts w:asciiTheme="majorHAnsi" w:hAnsiTheme="majorHAnsi" w:cs="Times New Roman"/>
          <w:b/>
          <w:bCs/>
          <w:sz w:val="24"/>
          <w:szCs w:val="24"/>
          <w:lang w:val="ro-RO"/>
        </w:rPr>
        <w:t>p</w:t>
      </w:r>
      <w:r w:rsidR="004C2403" w:rsidRPr="00F32F38">
        <w:rPr>
          <w:rFonts w:asciiTheme="majorHAnsi" w:hAnsiTheme="majorHAnsi" w:cs="Times New Roman"/>
          <w:b/>
          <w:bCs/>
          <w:sz w:val="24"/>
          <w:szCs w:val="24"/>
          <w:lang w:val="ro-RO"/>
        </w:rPr>
        <w:t>rof.</w:t>
      </w:r>
      <w:r w:rsidR="004C2403" w:rsidRPr="00F32F38">
        <w:rPr>
          <w:rFonts w:asciiTheme="majorHAnsi" w:hAnsiTheme="majorHAnsi" w:cs="Times New Roman"/>
          <w:sz w:val="24"/>
          <w:szCs w:val="24"/>
          <w:lang w:val="ro-RO"/>
        </w:rPr>
        <w:t xml:space="preserve"> </w:t>
      </w:r>
      <w:r>
        <w:rPr>
          <w:rFonts w:asciiTheme="majorHAnsi" w:hAnsiTheme="majorHAnsi" w:cs="Times New Roman"/>
          <w:sz w:val="24"/>
          <w:szCs w:val="24"/>
          <w:lang w:val="ro-RO"/>
        </w:rPr>
        <w:t>XXXXXXXXXXXXX</w:t>
      </w:r>
    </w:p>
    <w:p w14:paraId="076D5107" w14:textId="59E013B1" w:rsidR="002456B9" w:rsidRDefault="002456B9" w:rsidP="00EF0F58">
      <w:pPr>
        <w:spacing w:line="360" w:lineRule="auto"/>
        <w:ind w:firstLine="720"/>
        <w:rPr>
          <w:rFonts w:ascii="Times New Roman" w:hAnsi="Times New Roman" w:cs="Times New Roman"/>
          <w:sz w:val="24"/>
          <w:szCs w:val="24"/>
          <w:lang w:val="ro-RO"/>
        </w:rPr>
      </w:pPr>
    </w:p>
    <w:p w14:paraId="21D7DE24" w14:textId="77777777" w:rsidR="00F32F38" w:rsidRDefault="00F32F38" w:rsidP="00EF0F58">
      <w:pPr>
        <w:spacing w:line="360" w:lineRule="auto"/>
        <w:ind w:firstLine="720"/>
        <w:rPr>
          <w:rFonts w:ascii="Times New Roman" w:hAnsi="Times New Roman" w:cs="Times New Roman"/>
          <w:sz w:val="24"/>
          <w:szCs w:val="24"/>
          <w:lang w:val="ro-RO"/>
        </w:rPr>
      </w:pPr>
    </w:p>
    <w:p w14:paraId="1507A20E" w14:textId="77777777" w:rsidR="00F32F38" w:rsidRDefault="00F32F38" w:rsidP="00EF0F58">
      <w:pPr>
        <w:spacing w:line="360" w:lineRule="auto"/>
        <w:ind w:firstLine="720"/>
        <w:rPr>
          <w:rFonts w:ascii="Times New Roman" w:hAnsi="Times New Roman" w:cs="Times New Roman"/>
          <w:sz w:val="24"/>
          <w:szCs w:val="24"/>
          <w:lang w:val="ro-RO"/>
        </w:rPr>
      </w:pPr>
    </w:p>
    <w:p w14:paraId="26AA653E" w14:textId="77777777" w:rsidR="00F32F38" w:rsidRDefault="00F32F38" w:rsidP="00EF0F58">
      <w:pPr>
        <w:spacing w:line="360" w:lineRule="auto"/>
        <w:ind w:firstLine="720"/>
        <w:rPr>
          <w:rFonts w:ascii="Times New Roman" w:hAnsi="Times New Roman" w:cs="Times New Roman"/>
          <w:sz w:val="24"/>
          <w:szCs w:val="24"/>
          <w:lang w:val="ro-RO"/>
        </w:rPr>
      </w:pPr>
    </w:p>
    <w:p w14:paraId="3A27D4C9" w14:textId="77777777" w:rsidR="00F32F38" w:rsidRDefault="00F32F38" w:rsidP="00EF0F58">
      <w:pPr>
        <w:spacing w:line="360" w:lineRule="auto"/>
        <w:ind w:firstLine="720"/>
        <w:rPr>
          <w:rFonts w:ascii="Times New Roman" w:hAnsi="Times New Roman" w:cs="Times New Roman"/>
          <w:sz w:val="24"/>
          <w:szCs w:val="24"/>
          <w:lang w:val="ro-RO"/>
        </w:rPr>
      </w:pPr>
    </w:p>
    <w:p w14:paraId="15B9E8BD" w14:textId="77777777" w:rsidR="00F32F38" w:rsidRDefault="00F32F38" w:rsidP="00EF0F58">
      <w:pPr>
        <w:spacing w:line="360" w:lineRule="auto"/>
        <w:ind w:firstLine="720"/>
        <w:rPr>
          <w:rFonts w:ascii="Times New Roman" w:hAnsi="Times New Roman" w:cs="Times New Roman"/>
          <w:sz w:val="24"/>
          <w:szCs w:val="24"/>
          <w:lang w:val="ro-RO"/>
        </w:rPr>
      </w:pPr>
    </w:p>
    <w:p w14:paraId="7675ADE2" w14:textId="77777777" w:rsidR="00F32F38" w:rsidRDefault="00F32F38" w:rsidP="00EF0F58">
      <w:pPr>
        <w:spacing w:line="360" w:lineRule="auto"/>
        <w:ind w:firstLine="720"/>
        <w:rPr>
          <w:rFonts w:ascii="Times New Roman" w:hAnsi="Times New Roman" w:cs="Times New Roman"/>
          <w:sz w:val="24"/>
          <w:szCs w:val="24"/>
          <w:lang w:val="ro-RO"/>
        </w:rPr>
      </w:pPr>
    </w:p>
    <w:p w14:paraId="6772EE99" w14:textId="77777777" w:rsidR="00F32F38" w:rsidRDefault="00F32F38" w:rsidP="00EF0F58">
      <w:pPr>
        <w:spacing w:line="360" w:lineRule="auto"/>
        <w:ind w:firstLine="720"/>
        <w:rPr>
          <w:rFonts w:ascii="Times New Roman" w:hAnsi="Times New Roman" w:cs="Times New Roman"/>
          <w:sz w:val="24"/>
          <w:szCs w:val="24"/>
          <w:lang w:val="ro-RO"/>
        </w:rPr>
      </w:pPr>
    </w:p>
    <w:p w14:paraId="6C6540B9" w14:textId="77777777" w:rsidR="00F32F38" w:rsidRDefault="00F32F38" w:rsidP="00EF0F58">
      <w:pPr>
        <w:spacing w:line="360" w:lineRule="auto"/>
        <w:ind w:firstLine="720"/>
        <w:rPr>
          <w:rFonts w:ascii="Times New Roman" w:hAnsi="Times New Roman" w:cs="Times New Roman"/>
          <w:sz w:val="24"/>
          <w:szCs w:val="24"/>
          <w:lang w:val="ro-RO"/>
        </w:rPr>
      </w:pPr>
    </w:p>
    <w:p w14:paraId="1C710D1C" w14:textId="77777777" w:rsidR="00F32F38" w:rsidRDefault="00F32F38" w:rsidP="00EF0F58">
      <w:pPr>
        <w:spacing w:line="360" w:lineRule="auto"/>
        <w:ind w:firstLine="720"/>
        <w:rPr>
          <w:rFonts w:ascii="Times New Roman" w:hAnsi="Times New Roman" w:cs="Times New Roman"/>
          <w:sz w:val="24"/>
          <w:szCs w:val="24"/>
          <w:lang w:val="ro-RO"/>
        </w:rPr>
      </w:pPr>
    </w:p>
    <w:p w14:paraId="37DA80CE" w14:textId="77777777" w:rsidR="00F32F38" w:rsidRDefault="00F32F38" w:rsidP="00EF0F58">
      <w:pPr>
        <w:spacing w:line="360" w:lineRule="auto"/>
        <w:ind w:firstLine="720"/>
        <w:rPr>
          <w:rFonts w:ascii="Times New Roman" w:hAnsi="Times New Roman" w:cs="Times New Roman"/>
          <w:sz w:val="24"/>
          <w:szCs w:val="24"/>
          <w:lang w:val="ro-RO"/>
        </w:rPr>
      </w:pPr>
    </w:p>
    <w:p w14:paraId="2860227A" w14:textId="77777777" w:rsidR="00F32F38" w:rsidRDefault="00F32F38" w:rsidP="00F32F38">
      <w:pPr>
        <w:spacing w:line="360" w:lineRule="auto"/>
        <w:jc w:val="both"/>
        <w:rPr>
          <w:rFonts w:ascii="Cambria" w:hAnsi="Cambria"/>
          <w:b/>
          <w:lang w:val="pt-BR"/>
        </w:rPr>
      </w:pPr>
    </w:p>
    <w:p w14:paraId="59F05921" w14:textId="77777777" w:rsidR="00F32F38" w:rsidRPr="00A56F11" w:rsidRDefault="00F32F38" w:rsidP="00F32F38">
      <w:pPr>
        <w:spacing w:line="360" w:lineRule="auto"/>
        <w:jc w:val="both"/>
        <w:rPr>
          <w:rFonts w:ascii="Cambria" w:hAnsi="Cambria"/>
          <w:b/>
          <w:lang w:val="pt-BR"/>
        </w:rPr>
      </w:pPr>
    </w:p>
    <w:p w14:paraId="0B177365" w14:textId="77777777" w:rsidR="00F32F38" w:rsidRPr="009241FD" w:rsidRDefault="00F32F38" w:rsidP="00F32F38">
      <w:pPr>
        <w:pStyle w:val="Subsol"/>
        <w:jc w:val="center"/>
        <w:rPr>
          <w:rFonts w:ascii="Sylfaen" w:hAnsi="Sylfaen"/>
          <w:color w:val="000000"/>
          <w:sz w:val="16"/>
          <w:szCs w:val="16"/>
          <w:lang w:val="ro-RO"/>
        </w:rPr>
      </w:pPr>
      <w:r w:rsidRPr="009241FD">
        <w:rPr>
          <w:rFonts w:ascii="Sylfaen" w:hAnsi="Sylfaen"/>
          <w:color w:val="000000"/>
          <w:sz w:val="16"/>
          <w:szCs w:val="16"/>
          <w:lang w:val="ro-RO"/>
        </w:rPr>
        <w:t>______________________________________________</w:t>
      </w:r>
      <w:r>
        <w:rPr>
          <w:rFonts w:ascii="Sylfaen" w:hAnsi="Sylfaen"/>
          <w:color w:val="000000"/>
          <w:sz w:val="16"/>
          <w:szCs w:val="16"/>
          <w:lang w:val="ro-RO"/>
        </w:rPr>
        <w:t>______________________________</w:t>
      </w:r>
      <w:r w:rsidRPr="009241FD">
        <w:rPr>
          <w:rFonts w:ascii="Sylfaen" w:hAnsi="Sylfaen"/>
          <w:color w:val="000000"/>
          <w:sz w:val="16"/>
          <w:szCs w:val="16"/>
          <w:lang w:val="ro-RO"/>
        </w:rPr>
        <w:t>__________________</w:t>
      </w:r>
    </w:p>
    <w:p w14:paraId="1DB2B1B3" w14:textId="77777777" w:rsidR="00F32F38" w:rsidRPr="00441FC8" w:rsidRDefault="00F32F38" w:rsidP="00F32F38">
      <w:pPr>
        <w:pStyle w:val="Subsol"/>
        <w:jc w:val="center"/>
        <w:rPr>
          <w:rFonts w:ascii="Sylfaen" w:hAnsi="Sylfaen"/>
          <w:color w:val="002060"/>
          <w:sz w:val="16"/>
          <w:szCs w:val="16"/>
          <w:lang w:val="ro-RO"/>
        </w:rPr>
      </w:pPr>
      <w:r>
        <w:rPr>
          <w:rFonts w:ascii="Sylfaen" w:hAnsi="Sylfaen"/>
          <w:color w:val="002060"/>
          <w:sz w:val="16"/>
          <w:szCs w:val="16"/>
          <w:lang w:val="ro-RO"/>
        </w:rPr>
        <w:t>loc. Mireșu Mare</w:t>
      </w:r>
      <w:r w:rsidRPr="00441FC8">
        <w:rPr>
          <w:rFonts w:ascii="Sylfaen" w:hAnsi="Sylfaen"/>
          <w:color w:val="002060"/>
          <w:sz w:val="16"/>
          <w:szCs w:val="16"/>
          <w:lang w:val="ro-RO"/>
        </w:rPr>
        <w:t xml:space="preserve">, str. </w:t>
      </w:r>
      <w:r>
        <w:rPr>
          <w:rFonts w:ascii="Sylfaen" w:hAnsi="Sylfaen"/>
          <w:color w:val="002060"/>
          <w:sz w:val="16"/>
          <w:szCs w:val="16"/>
          <w:lang w:val="ro-RO"/>
        </w:rPr>
        <w:t>Acad. Ioan Pop</w:t>
      </w:r>
      <w:r w:rsidRPr="00441FC8">
        <w:rPr>
          <w:rFonts w:ascii="Sylfaen" w:hAnsi="Sylfaen"/>
          <w:color w:val="002060"/>
          <w:sz w:val="16"/>
          <w:szCs w:val="16"/>
          <w:lang w:val="ro-RO"/>
        </w:rPr>
        <w:t xml:space="preserve">, nr. </w:t>
      </w:r>
      <w:r>
        <w:rPr>
          <w:rFonts w:ascii="Sylfaen" w:hAnsi="Sylfaen"/>
          <w:color w:val="002060"/>
          <w:sz w:val="16"/>
          <w:szCs w:val="16"/>
          <w:lang w:val="ro-RO"/>
        </w:rPr>
        <w:t>1</w:t>
      </w:r>
    </w:p>
    <w:p w14:paraId="6B57E8DB" w14:textId="77777777" w:rsidR="00F32F38" w:rsidRPr="00441FC8" w:rsidRDefault="00F32F38" w:rsidP="00F32F38">
      <w:pPr>
        <w:pStyle w:val="Subsol"/>
        <w:jc w:val="center"/>
        <w:rPr>
          <w:rFonts w:ascii="Sylfaen" w:hAnsi="Sylfaen"/>
          <w:b/>
          <w:color w:val="002060"/>
          <w:sz w:val="16"/>
          <w:szCs w:val="16"/>
          <w:lang w:val="ro-RO"/>
        </w:rPr>
      </w:pPr>
      <w:r w:rsidRPr="00441FC8">
        <w:rPr>
          <w:rFonts w:ascii="Sylfaen" w:hAnsi="Sylfaen"/>
          <w:color w:val="002060"/>
          <w:sz w:val="16"/>
          <w:szCs w:val="16"/>
          <w:lang w:val="ro-RO"/>
        </w:rPr>
        <w:sym w:font="Wingdings 2" w:char="F027"/>
      </w:r>
      <w:r>
        <w:rPr>
          <w:rFonts w:ascii="Sylfaen" w:hAnsi="Sylfaen"/>
          <w:color w:val="002060"/>
          <w:sz w:val="16"/>
          <w:szCs w:val="16"/>
          <w:lang w:val="ro-RO"/>
        </w:rPr>
        <w:t>/</w:t>
      </w:r>
      <w:r w:rsidRPr="00441FC8">
        <w:rPr>
          <w:rFonts w:ascii="Sylfaen" w:hAnsi="Sylfaen"/>
          <w:color w:val="002060"/>
          <w:sz w:val="16"/>
          <w:szCs w:val="16"/>
          <w:lang w:val="ro-RO"/>
        </w:rPr>
        <w:sym w:font="Wingdings 2" w:char="F036"/>
      </w:r>
      <w:r w:rsidRPr="00441FC8">
        <w:rPr>
          <w:rFonts w:ascii="Sylfaen" w:hAnsi="Sylfaen"/>
          <w:color w:val="002060"/>
          <w:sz w:val="16"/>
          <w:szCs w:val="16"/>
          <w:lang w:val="ro-RO"/>
        </w:rPr>
        <w:t xml:space="preserve">  026228</w:t>
      </w:r>
      <w:r>
        <w:rPr>
          <w:rFonts w:ascii="Sylfaen" w:hAnsi="Sylfaen"/>
          <w:color w:val="002060"/>
          <w:sz w:val="16"/>
          <w:szCs w:val="16"/>
          <w:lang w:val="ro-RO"/>
        </w:rPr>
        <w:t>4008</w:t>
      </w:r>
      <w:r w:rsidRPr="00441FC8">
        <w:rPr>
          <w:rFonts w:ascii="Sylfaen" w:hAnsi="Sylfaen"/>
          <w:color w:val="002060"/>
          <w:sz w:val="16"/>
          <w:szCs w:val="16"/>
          <w:lang w:val="ro-RO"/>
        </w:rPr>
        <w:t xml:space="preserve">, </w:t>
      </w:r>
    </w:p>
    <w:p w14:paraId="268D08AE" w14:textId="77777777" w:rsidR="00F32F38" w:rsidRPr="00441FC8" w:rsidRDefault="00F32F38" w:rsidP="00F32F38">
      <w:pPr>
        <w:pStyle w:val="Subsol"/>
        <w:jc w:val="center"/>
        <w:rPr>
          <w:rFonts w:ascii="Sylfaen" w:hAnsi="Sylfaen"/>
          <w:color w:val="002060"/>
          <w:sz w:val="16"/>
          <w:szCs w:val="16"/>
          <w:lang w:val="ro-RO"/>
        </w:rPr>
      </w:pPr>
      <w:r w:rsidRPr="00441FC8">
        <w:rPr>
          <w:rFonts w:ascii="Sylfaen" w:hAnsi="Sylfaen"/>
          <w:color w:val="002060"/>
          <w:sz w:val="16"/>
          <w:szCs w:val="16"/>
          <w:lang w:val="ro-RO"/>
        </w:rPr>
        <w:t>e-mail: scoala_</w:t>
      </w:r>
      <w:r>
        <w:rPr>
          <w:rFonts w:ascii="Sylfaen" w:hAnsi="Sylfaen"/>
          <w:color w:val="002060"/>
          <w:sz w:val="16"/>
          <w:szCs w:val="16"/>
          <w:lang w:val="ro-RO"/>
        </w:rPr>
        <w:t>mires</w:t>
      </w:r>
      <w:r w:rsidRPr="00441FC8">
        <w:rPr>
          <w:rFonts w:ascii="Sylfaen" w:hAnsi="Sylfaen"/>
          <w:color w:val="002060"/>
          <w:sz w:val="16"/>
          <w:szCs w:val="16"/>
          <w:lang w:val="ro-RO"/>
        </w:rPr>
        <w:t>@yahoo.com; www.scoala</w:t>
      </w:r>
      <w:r>
        <w:rPr>
          <w:rFonts w:ascii="Sylfaen" w:hAnsi="Sylfaen"/>
          <w:color w:val="002060"/>
          <w:sz w:val="16"/>
          <w:szCs w:val="16"/>
          <w:lang w:val="ro-RO"/>
        </w:rPr>
        <w:t>mires</w:t>
      </w:r>
      <w:r w:rsidRPr="00441FC8">
        <w:rPr>
          <w:rFonts w:ascii="Sylfaen" w:hAnsi="Sylfaen"/>
          <w:color w:val="002060"/>
          <w:sz w:val="16"/>
          <w:szCs w:val="16"/>
          <w:lang w:val="ro-RO"/>
        </w:rPr>
        <w:t>.ro</w:t>
      </w:r>
    </w:p>
    <w:p w14:paraId="0B92BD14" w14:textId="77777777" w:rsidR="00F32F38" w:rsidRPr="00441FC8" w:rsidRDefault="00F32F38" w:rsidP="00F32F38">
      <w:pPr>
        <w:pStyle w:val="Subsol"/>
        <w:jc w:val="center"/>
        <w:rPr>
          <w:rFonts w:ascii="Sylfaen" w:hAnsi="Sylfaen"/>
          <w:color w:val="002060"/>
          <w:sz w:val="16"/>
          <w:szCs w:val="16"/>
          <w:lang w:val="ro-RO"/>
        </w:rPr>
      </w:pPr>
      <w:r w:rsidRPr="00441FC8">
        <w:rPr>
          <w:rFonts w:ascii="Sylfaen" w:hAnsi="Sylfaen"/>
          <w:color w:val="002060"/>
          <w:sz w:val="16"/>
          <w:szCs w:val="16"/>
          <w:lang w:val="ro-RO"/>
        </w:rPr>
        <w:t>M A R A M U R E Ş  –  R O M A N I A</w:t>
      </w:r>
    </w:p>
    <w:p w14:paraId="3D5CB387" w14:textId="77777777" w:rsidR="00F32F38" w:rsidRPr="001E34D3" w:rsidRDefault="00F32F38" w:rsidP="00EF0F58">
      <w:pPr>
        <w:spacing w:line="360" w:lineRule="auto"/>
        <w:ind w:firstLine="720"/>
        <w:rPr>
          <w:rFonts w:ascii="Times New Roman" w:hAnsi="Times New Roman" w:cs="Times New Roman"/>
          <w:sz w:val="24"/>
          <w:szCs w:val="24"/>
          <w:lang w:val="ro-RO"/>
        </w:rPr>
      </w:pPr>
    </w:p>
    <w:sectPr w:rsidR="00F32F38" w:rsidRPr="001E34D3" w:rsidSect="00F32F38">
      <w:pgSz w:w="11907" w:h="16840" w:code="9"/>
      <w:pgMar w:top="567" w:right="850"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12C0D"/>
    <w:multiLevelType w:val="hybridMultilevel"/>
    <w:tmpl w:val="D97E4BCC"/>
    <w:lvl w:ilvl="0" w:tplc="0C28A5F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63BF3"/>
    <w:multiLevelType w:val="hybridMultilevel"/>
    <w:tmpl w:val="A2C8693C"/>
    <w:lvl w:ilvl="0" w:tplc="FA44941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7B57B72"/>
    <w:multiLevelType w:val="hybridMultilevel"/>
    <w:tmpl w:val="28941F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4CD2289"/>
    <w:multiLevelType w:val="hybridMultilevel"/>
    <w:tmpl w:val="31669CAE"/>
    <w:lvl w:ilvl="0" w:tplc="D646DEEE">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61612717">
    <w:abstractNumId w:val="2"/>
  </w:num>
  <w:num w:numId="2" w16cid:durableId="1395397598">
    <w:abstractNumId w:val="3"/>
  </w:num>
  <w:num w:numId="3" w16cid:durableId="1900506736">
    <w:abstractNumId w:val="1"/>
  </w:num>
  <w:num w:numId="4" w16cid:durableId="1852530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6B9"/>
    <w:rsid w:val="00042CD2"/>
    <w:rsid w:val="000C55A5"/>
    <w:rsid w:val="000E61C9"/>
    <w:rsid w:val="00197C5C"/>
    <w:rsid w:val="001E34D3"/>
    <w:rsid w:val="002456B9"/>
    <w:rsid w:val="002A5304"/>
    <w:rsid w:val="002F02A6"/>
    <w:rsid w:val="00304A6A"/>
    <w:rsid w:val="003D3377"/>
    <w:rsid w:val="003D60E7"/>
    <w:rsid w:val="004833C6"/>
    <w:rsid w:val="004C2403"/>
    <w:rsid w:val="004C636C"/>
    <w:rsid w:val="004D1815"/>
    <w:rsid w:val="00652942"/>
    <w:rsid w:val="00682FE5"/>
    <w:rsid w:val="00735BB6"/>
    <w:rsid w:val="007D1A49"/>
    <w:rsid w:val="00870B99"/>
    <w:rsid w:val="009922BE"/>
    <w:rsid w:val="00A37AAC"/>
    <w:rsid w:val="00A41C6C"/>
    <w:rsid w:val="00A52F1E"/>
    <w:rsid w:val="00AB2841"/>
    <w:rsid w:val="00B62B70"/>
    <w:rsid w:val="00BA4BE5"/>
    <w:rsid w:val="00CA441E"/>
    <w:rsid w:val="00D74DCE"/>
    <w:rsid w:val="00E42893"/>
    <w:rsid w:val="00EF0F58"/>
    <w:rsid w:val="00F32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Conector drept cu săgeată 1"/>
        <o:r id="V:Rule3" type="connector" idref="#_x0000_s1027"/>
      </o:rules>
    </o:shapelayout>
  </w:shapeDefaults>
  <w:decimalSymbol w:val=","/>
  <w:listSeparator w:val=";"/>
  <w14:docId w14:val="750529C4"/>
  <w15:docId w15:val="{69066991-ECC2-4629-AE68-348A2F33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F1E"/>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rsid w:val="002456B9"/>
    <w:rPr>
      <w:color w:val="0000FF"/>
      <w:u w:val="single"/>
    </w:rPr>
  </w:style>
  <w:style w:type="character" w:customStyle="1" w:styleId="do1">
    <w:name w:val="do1"/>
    <w:rsid w:val="002456B9"/>
    <w:rPr>
      <w:b/>
      <w:bCs/>
      <w:sz w:val="26"/>
      <w:szCs w:val="26"/>
    </w:rPr>
  </w:style>
  <w:style w:type="paragraph" w:styleId="Listparagraf">
    <w:name w:val="List Paragraph"/>
    <w:basedOn w:val="Normal"/>
    <w:uiPriority w:val="34"/>
    <w:qFormat/>
    <w:rsid w:val="00AB2841"/>
    <w:pPr>
      <w:ind w:left="720"/>
      <w:contextualSpacing/>
    </w:pPr>
  </w:style>
  <w:style w:type="paragraph" w:styleId="Antet">
    <w:name w:val="header"/>
    <w:basedOn w:val="Normal"/>
    <w:link w:val="AntetCaracter"/>
    <w:rsid w:val="00F32F38"/>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AntetCaracter">
    <w:name w:val="Antet Caracter"/>
    <w:basedOn w:val="Fontdeparagrafimplicit"/>
    <w:link w:val="Antet"/>
    <w:rsid w:val="00F32F38"/>
    <w:rPr>
      <w:rFonts w:ascii="Times New Roman" w:eastAsia="Times New Roman" w:hAnsi="Times New Roman" w:cs="Times New Roman"/>
      <w:sz w:val="24"/>
      <w:szCs w:val="24"/>
      <w:lang w:val="x-none" w:eastAsia="x-none"/>
    </w:rPr>
  </w:style>
  <w:style w:type="paragraph" w:styleId="Subsol">
    <w:name w:val="footer"/>
    <w:basedOn w:val="Normal"/>
    <w:link w:val="SubsolCaracter"/>
    <w:rsid w:val="00F32F38"/>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SubsolCaracter">
    <w:name w:val="Subsol Caracter"/>
    <w:basedOn w:val="Fontdeparagrafimplicit"/>
    <w:link w:val="Subsol"/>
    <w:rsid w:val="00F32F38"/>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71844">
      <w:bodyDiv w:val="1"/>
      <w:marLeft w:val="0"/>
      <w:marRight w:val="0"/>
      <w:marTop w:val="0"/>
      <w:marBottom w:val="0"/>
      <w:divBdr>
        <w:top w:val="none" w:sz="0" w:space="0" w:color="auto"/>
        <w:left w:val="none" w:sz="0" w:space="0" w:color="auto"/>
        <w:bottom w:val="none" w:sz="0" w:space="0" w:color="auto"/>
        <w:right w:val="none" w:sz="0" w:space="0" w:color="auto"/>
      </w:divBdr>
    </w:div>
    <w:div w:id="497888472">
      <w:bodyDiv w:val="1"/>
      <w:marLeft w:val="0"/>
      <w:marRight w:val="0"/>
      <w:marTop w:val="0"/>
      <w:marBottom w:val="0"/>
      <w:divBdr>
        <w:top w:val="none" w:sz="0" w:space="0" w:color="auto"/>
        <w:left w:val="none" w:sz="0" w:space="0" w:color="auto"/>
        <w:bottom w:val="none" w:sz="0" w:space="0" w:color="auto"/>
        <w:right w:val="none" w:sz="0" w:space="0" w:color="auto"/>
      </w:divBdr>
    </w:div>
    <w:div w:id="92441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Buciuman Daniel</cp:lastModifiedBy>
  <cp:revision>2</cp:revision>
  <dcterms:created xsi:type="dcterms:W3CDTF">2023-10-24T21:12:00Z</dcterms:created>
  <dcterms:modified xsi:type="dcterms:W3CDTF">2023-10-24T21:12:00Z</dcterms:modified>
</cp:coreProperties>
</file>